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0DB5">
      <w:pPr>
        <w:pStyle w:val="3"/>
        <w:spacing w:line="58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2</w:t>
      </w:r>
    </w:p>
    <w:p w14:paraId="21AA3EEB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</w:p>
    <w:p w14:paraId="71FB01AD">
      <w:pPr>
        <w:spacing w:line="580" w:lineRule="exact"/>
        <w:jc w:val="center"/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</w:pPr>
      <w:r>
        <w:rPr>
          <w:rFonts w:ascii="Times New Roman" w:hAnsi="Times New Roman" w:eastAsia="微软雅黑" w:cs="Times New Roman"/>
          <w:spacing w:val="-7"/>
          <w:position w:val="-2"/>
          <w:sz w:val="44"/>
          <w:szCs w:val="44"/>
          <w:lang w:eastAsia="zh-CN"/>
        </w:rPr>
        <w:t>报价函</w:t>
      </w:r>
    </w:p>
    <w:p w14:paraId="060E2BBF">
      <w:pPr>
        <w:spacing w:line="580" w:lineRule="exact"/>
        <w:rPr>
          <w:rFonts w:ascii="Times New Roman" w:hAnsi="Times New Roman" w:cs="Times New Roman"/>
          <w:lang w:eastAsia="zh-CN"/>
        </w:rPr>
      </w:pPr>
    </w:p>
    <w:p w14:paraId="74F8EA5F">
      <w:pPr>
        <w:widowControl w:val="0"/>
        <w:kinsoku/>
        <w:wordWrap w:val="0"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广汉市广投建材有限公司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：</w:t>
      </w:r>
    </w:p>
    <w:p w14:paraId="5FD0F1F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中央空调采购及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安装服务事项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，结合该事项的特点及服务内容，经仔细研究决定，我方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（单位名称）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的报价总价金额为¥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元（大写：人民币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)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税率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val="en-US" w:eastAsia="zh-CN"/>
        </w:rPr>
        <w:t>%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。具体内容详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见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附件。</w:t>
      </w:r>
    </w:p>
    <w:p w14:paraId="59D2A745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</w:p>
    <w:p w14:paraId="61091913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 xml:space="preserve"> </w:t>
      </w:r>
    </w:p>
    <w:p w14:paraId="7834B2EA">
      <w:pPr>
        <w:widowControl w:val="0"/>
        <w:kinsoku/>
        <w:wordWrap w:val="0"/>
        <w:autoSpaceDE/>
        <w:autoSpaceDN/>
        <w:adjustRightInd/>
        <w:snapToGrid/>
        <w:spacing w:line="580" w:lineRule="exact"/>
        <w:ind w:firstLine="560" w:firstLineChars="200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注：所有报价均用人民币表示，其总价即为履行合同的固定价格，该费用为固定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总价</w:t>
      </w: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，包括但不限于人工费、材料费、</w:t>
      </w:r>
      <w:r>
        <w:rPr>
          <w:rFonts w:hint="eastAsia" w:ascii="Times New Roman" w:hAnsi="Times New Roman" w:eastAsia="方正仿宋_GB2312" w:cs="Times New Roman"/>
          <w:bCs/>
          <w:snapToGrid/>
          <w:kern w:val="2"/>
          <w:sz w:val="28"/>
          <w:szCs w:val="28"/>
          <w:lang w:val="en-US" w:eastAsia="zh-CN"/>
        </w:rPr>
        <w:t>安装费、</w:t>
      </w:r>
      <w:r>
        <w:rPr>
          <w:rFonts w:ascii="Times New Roman" w:hAnsi="Times New Roman" w:eastAsia="方正仿宋_GB2312" w:cs="Times New Roman"/>
          <w:bCs/>
          <w:snapToGrid/>
          <w:kern w:val="2"/>
          <w:sz w:val="28"/>
          <w:szCs w:val="28"/>
          <w:lang w:eastAsia="zh-CN"/>
        </w:rPr>
        <w:t>交通费、差旅费、税费、利润、保险等费用等为完成本项目约定服务的所有费用，以及后续服务费。</w:t>
      </w:r>
    </w:p>
    <w:p w14:paraId="03A64395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BF016BF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Cs/>
          <w:snapToGrid/>
          <w:kern w:val="2"/>
          <w:sz w:val="32"/>
          <w:szCs w:val="32"/>
          <w:lang w:eastAsia="zh-CN"/>
        </w:rPr>
      </w:pPr>
    </w:p>
    <w:p w14:paraId="6516CDD5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单位名称：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（公章）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 xml:space="preserve"> </w:t>
      </w:r>
    </w:p>
    <w:p w14:paraId="5A8F7A98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 系 人：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693840B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ab/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        </w:t>
      </w:r>
    </w:p>
    <w:p w14:paraId="51D139B1">
      <w:pPr>
        <w:widowControl w:val="0"/>
        <w:kinsoku/>
        <w:autoSpaceDE/>
        <w:autoSpaceDN/>
        <w:adjustRightInd/>
        <w:snapToGrid/>
        <w:spacing w:line="580" w:lineRule="exact"/>
        <w:ind w:firstLine="3558" w:firstLineChars="1112"/>
        <w:jc w:val="both"/>
        <w:textAlignment w:val="auto"/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   期：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_GB2312" w:cs="Times New Roman"/>
          <w:bCs/>
          <w:snapToGrid/>
          <w:kern w:val="2"/>
          <w:sz w:val="32"/>
          <w:szCs w:val="32"/>
          <w:lang w:eastAsia="zh-CN"/>
        </w:rPr>
        <w:t>日</w:t>
      </w:r>
    </w:p>
    <w:p w14:paraId="122392C6">
      <w:pPr>
        <w:spacing w:line="580" w:lineRule="exact"/>
        <w:rPr>
          <w:rFonts w:ascii="Times New Roman" w:hAnsi="Times New Roman" w:eastAsia="微软雅黑" w:cs="Times New Roman"/>
          <w:spacing w:val="-5"/>
          <w:position w:val="-2"/>
          <w:sz w:val="44"/>
          <w:szCs w:val="44"/>
          <w:lang w:eastAsia="zh-CN"/>
        </w:rPr>
      </w:pPr>
    </w:p>
    <w:p w14:paraId="0E38A09E">
      <w:pPr>
        <w:rPr>
          <w:lang w:eastAsia="zh-CN"/>
        </w:rPr>
      </w:pPr>
    </w:p>
    <w:p w14:paraId="4C0DC148"/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4C18E7-88DA-4BDB-B53E-6BD031EF9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0863E8-0793-4E4C-B6DF-3D01C174D9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F173679-5F9F-4E30-A04D-E227E7B793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5E3585-066A-4CC9-817F-7A1D601E1927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FBDFC9C-A277-4017-9827-B2F9EEF4FE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573F1"/>
    <w:rsid w:val="006D7742"/>
    <w:rsid w:val="10060293"/>
    <w:rsid w:val="22714363"/>
    <w:rsid w:val="352573F1"/>
    <w:rsid w:val="37756194"/>
    <w:rsid w:val="544B3A05"/>
    <w:rsid w:val="5FE638F4"/>
    <w:rsid w:val="64C83229"/>
    <w:rsid w:val="64F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22</TotalTime>
  <ScaleCrop>false</ScaleCrop>
  <LinksUpToDate>false</LinksUpToDate>
  <CharactersWithSpaces>314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2026-04-08T01:46:00Z</dcterms:created>
  <dc:creator>空心</dc:creator>
  <cp:lastModifiedBy>空心</cp:lastModifiedBy>
  <cp:lastPrinted>2026-06-23T08:59:08Z</cp:lastPrinted>
  <dcterms:modified xsi:type="dcterms:W3CDTF">2026-06-23T09:03:06Z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5F0588A6DD984D31A64611FD3A5C0E03_11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