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FD5DA1">
      <w:pPr>
        <w:keepNext w:val="0"/>
        <w:keepLines w:val="0"/>
        <w:pageBreakBefore w:val="0"/>
        <w:wordWrap/>
        <w:overflowPunct/>
        <w:bidi w:val="0"/>
        <w:spacing w:before="178" w:beforeLines="0" w:afterLines="0" w:line="460" w:lineRule="atLeast"/>
        <w:ind w:left="497"/>
        <w:rPr>
          <w:rFonts w:hint="eastAsia" w:ascii="宋体" w:hAnsi="宋体" w:eastAsia="宋体" w:cs="宋体"/>
          <w:sz w:val="55"/>
          <w:szCs w:val="55"/>
        </w:rPr>
      </w:pPr>
      <w:r>
        <w:rPr>
          <w:rFonts w:hint="eastAsia" w:ascii="宋体" w:hAnsi="宋体" w:eastAsia="宋体" w:cs="宋体"/>
          <w:b/>
          <w:spacing w:val="1"/>
          <w:sz w:val="55"/>
          <w:szCs w:val="55"/>
        </w:rPr>
        <w:t>施工图设计文件审查咨询合同</w:t>
      </w:r>
    </w:p>
    <w:p w14:paraId="6DC220D0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265D982E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7E11BA77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2C7F9295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7BC096CF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4674A7D1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44494CB1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1C9566B0">
      <w:pPr>
        <w:keepNext w:val="0"/>
        <w:keepLines w:val="0"/>
        <w:pageBreakBefore w:val="0"/>
        <w:wordWrap/>
        <w:overflowPunct/>
        <w:bidi w:val="0"/>
        <w:spacing w:before="130" w:beforeLines="0" w:afterLines="0" w:line="460" w:lineRule="atLeast"/>
        <w:ind w:right="2622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7"/>
          <w:sz w:val="40"/>
          <w:szCs w:val="40"/>
        </w:rPr>
        <w:t>工程名称：</w:t>
      </w:r>
      <w:r>
        <w:rPr>
          <w:rFonts w:hint="eastAsia" w:ascii="黑体" w:hAnsi="黑体" w:eastAsia="黑体" w:cs="黑体"/>
          <w:spacing w:val="-6"/>
          <w:sz w:val="40"/>
          <w:szCs w:val="40"/>
          <w:lang w:val="en-US" w:eastAsia="zh-CN"/>
        </w:rPr>
        <w:t>广汉市航空大道加油加气站项目</w:t>
      </w:r>
      <w:r>
        <w:rPr>
          <w:rFonts w:hint="eastAsia" w:ascii="黑体" w:hAnsi="黑体" w:eastAsia="黑体" w:cs="黑体"/>
          <w:spacing w:val="-6"/>
          <w:sz w:val="40"/>
          <w:szCs w:val="40"/>
        </w:rPr>
        <w:t>施工图审查</w:t>
      </w:r>
    </w:p>
    <w:p w14:paraId="49ED1AF1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74845E28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1F6725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beforeLines="0" w:afterLines="0" w:line="593" w:lineRule="auto"/>
        <w:ind w:right="6177"/>
        <w:textAlignment w:val="baseline"/>
        <w:rPr>
          <w:rFonts w:hint="eastAsia" w:ascii="黑体" w:hAnsi="黑体" w:eastAsia="黑体" w:cs="黑体"/>
          <w:spacing w:val="-6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40"/>
          <w:szCs w:val="40"/>
        </w:rPr>
        <w:t>建设地点：</w:t>
      </w:r>
      <w:r>
        <w:rPr>
          <w:rFonts w:hint="eastAsia" w:ascii="黑体" w:hAnsi="黑体" w:eastAsia="黑体" w:cs="黑体"/>
          <w:spacing w:val="-6"/>
          <w:sz w:val="40"/>
          <w:szCs w:val="40"/>
          <w:lang w:val="en-US" w:eastAsia="zh-CN"/>
        </w:rPr>
        <w:t>广汉市内</w:t>
      </w:r>
    </w:p>
    <w:p w14:paraId="2FE744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beforeLines="0" w:afterLines="0" w:line="593" w:lineRule="auto"/>
        <w:ind w:right="6177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15"/>
          <w:sz w:val="40"/>
          <w:szCs w:val="40"/>
        </w:rPr>
        <w:t>合同编号：</w:t>
      </w:r>
    </w:p>
    <w:p w14:paraId="19C3C1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beforeLines="0" w:afterLines="0" w:line="593" w:lineRule="auto"/>
        <w:textAlignment w:val="baseline"/>
        <w:rPr>
          <w:rFonts w:hint="default"/>
          <w:sz w:val="21"/>
          <w:szCs w:val="21"/>
        </w:rPr>
      </w:pPr>
      <w:r>
        <w:rPr>
          <w:rFonts w:hint="eastAsia" w:ascii="黑体" w:hAnsi="黑体" w:eastAsia="黑体" w:cs="黑体"/>
          <w:spacing w:val="-34"/>
          <w:sz w:val="40"/>
          <w:szCs w:val="40"/>
        </w:rPr>
        <w:t>委托方：</w:t>
      </w:r>
    </w:p>
    <w:p w14:paraId="15BDAF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beforeLines="0" w:afterLines="0" w:line="593" w:lineRule="auto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35"/>
          <w:sz w:val="40"/>
          <w:szCs w:val="40"/>
        </w:rPr>
        <w:t>受托方：</w:t>
      </w:r>
    </w:p>
    <w:p w14:paraId="600AB4E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3E5F8AC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24B878E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6570930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657DF78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25916E2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497804A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7B07599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49" w:lineRule="atLeast"/>
        <w:textAlignment w:val="baseline"/>
        <w:rPr>
          <w:rFonts w:hint="default"/>
          <w:sz w:val="21"/>
          <w:szCs w:val="21"/>
        </w:rPr>
      </w:pPr>
    </w:p>
    <w:p w14:paraId="506BF1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1" w:beforeLines="0" w:afterLines="0" w:line="49" w:lineRule="atLeast"/>
        <w:ind w:left="1595" w:firstLine="947" w:firstLineChars="200"/>
        <w:textAlignment w:val="baseline"/>
        <w:rPr>
          <w:rFonts w:hint="default" w:ascii="宋体" w:hAnsi="宋体" w:eastAsia="宋体" w:cs="宋体"/>
          <w:sz w:val="40"/>
          <w:szCs w:val="40"/>
          <w:lang w:val="en-US" w:eastAsia="zh-CN"/>
        </w:rPr>
        <w:sectPr>
          <w:pgSz w:w="11910" w:h="16840"/>
          <w:pgMar w:top="969" w:right="29" w:bottom="400" w:left="1759" w:header="0" w:footer="0" w:gutter="0"/>
          <w:lnNumType w:countBy="0" w:distance="360"/>
          <w:cols w:space="720" w:num="1"/>
        </w:sectPr>
      </w:pPr>
      <w:r>
        <w:rPr>
          <w:rFonts w:hint="eastAsia" w:ascii="宋体" w:hAnsi="宋体" w:eastAsia="宋体" w:cs="宋体"/>
          <w:b/>
          <w:spacing w:val="36"/>
          <w:sz w:val="40"/>
          <w:szCs w:val="40"/>
        </w:rPr>
        <w:t>签订日期：</w:t>
      </w:r>
      <w:r>
        <w:rPr>
          <w:rFonts w:hint="eastAsia" w:ascii="宋体" w:hAnsi="宋体" w:cs="宋体"/>
          <w:b/>
          <w:spacing w:val="36"/>
          <w:sz w:val="40"/>
          <w:szCs w:val="40"/>
          <w:lang w:val="en-US" w:eastAsia="zh-CN"/>
        </w:rPr>
        <w:t xml:space="preserve">  年   月   日</w:t>
      </w:r>
    </w:p>
    <w:p w14:paraId="27221E12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0C54F3FC">
      <w:pPr>
        <w:keepNext w:val="0"/>
        <w:keepLines w:val="0"/>
        <w:pageBreakBefore w:val="0"/>
        <w:wordWrap/>
        <w:overflowPunct/>
        <w:bidi w:val="0"/>
        <w:spacing w:before="117" w:beforeLines="0" w:afterLines="0" w:line="460" w:lineRule="atLeast"/>
        <w:ind w:left="341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pacing w:val="-7"/>
          <w:sz w:val="36"/>
          <w:szCs w:val="36"/>
        </w:rPr>
        <w:t>合同协议书</w:t>
      </w:r>
    </w:p>
    <w:p w14:paraId="414C8B0C">
      <w:pPr>
        <w:keepNext w:val="0"/>
        <w:keepLines w:val="0"/>
        <w:pageBreakBefore w:val="0"/>
        <w:wordWrap/>
        <w:overflowPunct/>
        <w:bidi w:val="0"/>
        <w:spacing w:before="164" w:beforeLines="0" w:afterLines="0" w:line="460" w:lineRule="atLeast"/>
        <w:ind w:left="105" w:right="94"/>
        <w:jc w:val="both"/>
        <w:rPr>
          <w:rFonts w:hint="eastAsia" w:ascii="宋体" w:hAnsi="宋体" w:eastAsia="宋体" w:cs="宋体"/>
          <w:spacing w:val="15"/>
          <w:position w:val="-1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委托方：         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/>
          <w:spacing w:val="-2"/>
          <w:position w:val="-1"/>
          <w:sz w:val="24"/>
          <w:szCs w:val="24"/>
        </w:rPr>
        <w:t>(以下简称甲方)</w:t>
      </w:r>
      <w:r>
        <w:rPr>
          <w:rFonts w:hint="eastAsia" w:ascii="宋体" w:hAnsi="宋体" w:eastAsia="宋体" w:cs="宋体"/>
          <w:spacing w:val="15"/>
          <w:position w:val="-1"/>
          <w:sz w:val="24"/>
          <w:szCs w:val="24"/>
        </w:rPr>
        <w:t xml:space="preserve"> </w:t>
      </w:r>
    </w:p>
    <w:p w14:paraId="1EDB0D5A">
      <w:pPr>
        <w:keepNext w:val="0"/>
        <w:keepLines w:val="0"/>
        <w:pageBreakBefore w:val="0"/>
        <w:wordWrap/>
        <w:overflowPunct/>
        <w:bidi w:val="0"/>
        <w:spacing w:before="164" w:beforeLines="0" w:afterLines="0" w:line="460" w:lineRule="atLeast"/>
        <w:ind w:left="105" w:right="94"/>
        <w:jc w:val="both"/>
        <w:rPr>
          <w:rFonts w:hint="eastAsia" w:ascii="宋体" w:hAnsi="宋体" w:eastAsia="宋体" w:cs="宋体"/>
          <w:position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position w:val="1"/>
          <w:sz w:val="24"/>
          <w:szCs w:val="24"/>
        </w:rPr>
        <w:t xml:space="preserve">受托方：                    </w:t>
      </w:r>
      <w:r>
        <w:rPr>
          <w:rFonts w:hint="eastAsia" w:ascii="宋体" w:hAnsi="宋体" w:eastAsia="宋体" w:cs="宋体"/>
          <w:b/>
          <w:spacing w:val="-2"/>
          <w:position w:val="-2"/>
          <w:sz w:val="24"/>
          <w:szCs w:val="24"/>
        </w:rPr>
        <w:t>(以下简称乙方)</w:t>
      </w:r>
      <w:r>
        <w:rPr>
          <w:rFonts w:hint="eastAsia" w:ascii="宋体" w:hAnsi="宋体" w:eastAsia="宋体" w:cs="宋体"/>
          <w:position w:val="-2"/>
          <w:sz w:val="24"/>
          <w:szCs w:val="24"/>
        </w:rPr>
        <w:t xml:space="preserve"> </w:t>
      </w:r>
    </w:p>
    <w:p w14:paraId="05E8B6AD">
      <w:pPr>
        <w:keepNext w:val="0"/>
        <w:keepLines w:val="0"/>
        <w:pageBreakBefore w:val="0"/>
        <w:wordWrap/>
        <w:overflowPunct/>
        <w:bidi w:val="0"/>
        <w:spacing w:before="164" w:beforeLines="0" w:afterLines="0" w:line="460" w:lineRule="atLeast"/>
        <w:ind w:left="105" w:right="94" w:firstLine="492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根据《中华人民共和国民法典》、中华人民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共和国住房和城乡建设部13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号令《房屋建筑和市政工程基础设施工程施工图设计文件审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查管理办法》及四川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省建设行政主管部门关于市政工程施工图设计文件审查的的相关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规定，甲方委托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乙方承担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广汉市航空大道加油加气站项目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施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工图审查工作，经双方协商一致，签订本合同，以兹遵守。</w:t>
      </w:r>
    </w:p>
    <w:p w14:paraId="288BA16C">
      <w:pPr>
        <w:keepNext w:val="0"/>
        <w:keepLines w:val="0"/>
        <w:pageBreakBefore w:val="0"/>
        <w:wordWrap/>
        <w:overflowPunct/>
        <w:bidi w:val="0"/>
        <w:spacing w:before="61" w:beforeLines="0" w:afterLines="0" w:line="460" w:lineRule="atLeast"/>
        <w:ind w:left="588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pacing w:val="23"/>
          <w:sz w:val="24"/>
          <w:szCs w:val="24"/>
        </w:rPr>
        <w:t>第一条审查咨询依据</w:t>
      </w:r>
    </w:p>
    <w:p w14:paraId="0E97B9A9">
      <w:pPr>
        <w:keepNext w:val="0"/>
        <w:keepLines w:val="0"/>
        <w:pageBreakBefore w:val="0"/>
        <w:wordWrap/>
        <w:overflowPunct/>
        <w:bidi w:val="0"/>
        <w:spacing w:before="213" w:beforeLines="0" w:afterLines="0" w:line="460" w:lineRule="atLeast"/>
        <w:ind w:left="105" w:right="240" w:firstLine="47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1.1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《中华人民共和国建筑法》、《房屋建筑和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市政基础设施工程施工图设</w:t>
      </w:r>
      <w:r>
        <w:rPr>
          <w:rFonts w:hint="eastAsia" w:ascii="宋体" w:hAnsi="宋体" w:eastAsia="宋体" w:cs="宋体"/>
          <w:spacing w:val="8"/>
          <w:sz w:val="24"/>
          <w:szCs w:val="24"/>
        </w:rPr>
        <w:t>计文件审查管理办法》(中华人民共和国住房和城乡建设部令第13号)、《建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设工程质量管理条例》、《建设工程勘察设计管理条例》、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《城市道路工程设计规范》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《市政公用工程设计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文件编制深度规定》、建质(2013)87号“住房城乡建设部关于印发建筑工程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施工图设计文件技术审查要点、市政公用工程施工图设计文件技术审查要点、岩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土工程勘察文件技术审查要点的通知”要求。</w:t>
      </w:r>
    </w:p>
    <w:p w14:paraId="2212AAF6">
      <w:pPr>
        <w:keepNext w:val="0"/>
        <w:keepLines w:val="0"/>
        <w:pageBreakBefore w:val="0"/>
        <w:wordWrap/>
        <w:overflowPunct/>
        <w:bidi w:val="0"/>
        <w:spacing w:before="83" w:beforeLines="0" w:afterLines="0" w:line="460" w:lineRule="atLeast"/>
        <w:ind w:left="6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1.2 国家及地方建设工程施工图文件审查管理法规和规章。</w:t>
      </w:r>
    </w:p>
    <w:p w14:paraId="23D9AE52">
      <w:pPr>
        <w:keepNext w:val="0"/>
        <w:keepLines w:val="0"/>
        <w:pageBreakBefore w:val="0"/>
        <w:wordWrap/>
        <w:overflowPunct/>
        <w:bidi w:val="0"/>
        <w:spacing w:before="177" w:beforeLines="0" w:afterLines="0" w:line="460" w:lineRule="atLeast"/>
        <w:ind w:left="67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1.3 建筑工程批准文件。</w:t>
      </w:r>
    </w:p>
    <w:p w14:paraId="57BC0E24">
      <w:pPr>
        <w:keepNext w:val="0"/>
        <w:keepLines w:val="0"/>
        <w:pageBreakBefore w:val="0"/>
        <w:wordWrap/>
        <w:overflowPunct/>
        <w:bidi w:val="0"/>
        <w:spacing w:before="200" w:beforeLines="0" w:afterLines="0" w:line="460" w:lineRule="atLeast"/>
        <w:ind w:left="58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pacing w:val="16"/>
          <w:sz w:val="24"/>
          <w:szCs w:val="24"/>
        </w:rPr>
        <w:t>第二条本合同审查咨询工程规模、范围(专业)及内容</w:t>
      </w:r>
    </w:p>
    <w:p w14:paraId="3D93E290">
      <w:pPr>
        <w:keepNext w:val="0"/>
        <w:keepLines w:val="0"/>
        <w:pageBreakBefore w:val="0"/>
        <w:wordWrap/>
        <w:overflowPunct/>
        <w:bidi w:val="0"/>
        <w:spacing w:before="180" w:beforeLines="0" w:afterLines="0" w:line="460" w:lineRule="atLeast"/>
        <w:ind w:left="105" w:right="225" w:firstLine="57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2.1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工程规模：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占地面积 4750,77 平方米(约 7.13 亩)。 主要内容 包括：钢筋砼站房 1 座（占地 199 平方米、建筑面积 398 平方米）、型刚罩棚1座（占地 1248 平方米、建筑面积 624 平方米）、主要设备（30m3 汽油储罐 2台，30m3 柴油储罐 2 台，60m3LNG 储气罐 1 台及相关加油加气附属设备）、及其他附属设施（挖填方、场地硬化、充电车位、挡墙等）。</w:t>
      </w:r>
    </w:p>
    <w:p w14:paraId="325D07FA">
      <w:pPr>
        <w:keepNext w:val="0"/>
        <w:keepLines w:val="0"/>
        <w:pageBreakBefore w:val="0"/>
        <w:wordWrap/>
        <w:overflowPunct/>
        <w:bidi w:val="0"/>
        <w:spacing w:before="176" w:beforeLines="0" w:afterLines="0" w:line="460" w:lineRule="atLeast"/>
        <w:ind w:left="58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2.2 项目地点：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广汉市内</w:t>
      </w:r>
    </w:p>
    <w:p w14:paraId="356A0386">
      <w:pPr>
        <w:keepNext w:val="0"/>
        <w:keepLines w:val="0"/>
        <w:pageBreakBefore w:val="0"/>
        <w:wordWrap/>
        <w:overflowPunct/>
        <w:bidi w:val="0"/>
        <w:spacing w:before="186" w:beforeLines="0" w:afterLines="0" w:line="460" w:lineRule="atLeast"/>
        <w:ind w:left="585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2.3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工程审查咨询范围(专业)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18"/>
      </w:tblGrid>
      <w:tr w14:paraId="315A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0" w:type="auto"/>
            <w:vMerge w:val="restart"/>
            <w:noWrap w:val="0"/>
            <w:vAlign w:val="center"/>
          </w:tcPr>
          <w:p w14:paraId="362A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审查</w:t>
            </w:r>
          </w:p>
          <w:p w14:paraId="584A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涉及</w:t>
            </w:r>
          </w:p>
          <w:p w14:paraId="4F8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7718" w:type="dxa"/>
            <w:noWrap w:val="0"/>
            <w:vAlign w:val="center"/>
          </w:tcPr>
          <w:p w14:paraId="56E8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城市道路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城市桥隧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给排水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垃圾处理工艺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47E6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  <w:lang w:val="en-US" w:eastAsia="zh-CN"/>
              </w:rPr>
              <w:t>交通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照明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</w:t>
            </w:r>
          </w:p>
        </w:tc>
      </w:tr>
      <w:tr w14:paraId="3695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noWrap w:val="0"/>
            <w:vAlign w:val="center"/>
          </w:tcPr>
          <w:p w14:paraId="2099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718" w:type="dxa"/>
            <w:noWrap w:val="0"/>
            <w:vAlign w:val="center"/>
          </w:tcPr>
          <w:p w14:paraId="41A6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燃气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涵洞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风景园林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城市防洪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建筑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结构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</w:p>
        </w:tc>
      </w:tr>
      <w:tr w14:paraId="161B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noWrap w:val="0"/>
            <w:vAlign w:val="center"/>
          </w:tcPr>
          <w:p w14:paraId="7193B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7718" w:type="dxa"/>
            <w:noWrap w:val="0"/>
            <w:vAlign w:val="center"/>
          </w:tcPr>
          <w:p w14:paraId="2AFD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atLeast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电气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自控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采暖通风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岩土工程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精装修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工程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  <w:lang w:eastAsia="zh-CN"/>
              </w:rPr>
              <w:t>交安</w: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instrText xml:space="preserve">eq \o\ac(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</w:rPr>
              <w:instrText xml:space="preserve">□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-4"/>
                <w:sz w:val="36"/>
                <w:szCs w:val="24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5"/>
                <w:szCs w:val="24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bCs/>
                <w:color w:val="auto"/>
                <w:kern w:val="52"/>
                <w:position w:val="0"/>
                <w:sz w:val="24"/>
                <w:szCs w:val="24"/>
                <w:highlight w:val="none"/>
              </w:rPr>
              <w:instrText xml:space="preserve">)</w:instrText>
            </w:r>
            <w:r>
              <w:rPr>
                <w:rFonts w:ascii="宋体" w:hAnsi="宋体"/>
                <w:bCs/>
                <w:color w:val="auto"/>
                <w:kern w:val="52"/>
                <w:sz w:val="24"/>
                <w:szCs w:val="24"/>
                <w:highlight w:val="none"/>
              </w:rPr>
              <w:fldChar w:fldCharType="end"/>
            </w:r>
          </w:p>
        </w:tc>
      </w:tr>
    </w:tbl>
    <w:p w14:paraId="3EB58F59">
      <w:pPr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ind w:firstLine="470" w:firstLineChars="200"/>
        <w:rPr>
          <w:rFonts w:hint="eastAsia" w:ascii="宋体" w:hAnsi="宋体" w:eastAsia="宋体" w:cs="宋体"/>
          <w:b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spacing w:val="-3"/>
          <w:sz w:val="24"/>
          <w:szCs w:val="24"/>
        </w:rPr>
        <w:t>注：本工程审查内容为项目红线范围内各专业设计的所有内容。</w:t>
      </w:r>
    </w:p>
    <w:p w14:paraId="1978E460"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before="250" w:beforeLines="0" w:afterLines="0" w:line="460" w:lineRule="atLeast"/>
        <w:ind w:firstLine="496" w:firstLineChars="200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"/>
          <w:sz w:val="25"/>
          <w:szCs w:val="25"/>
        </w:rPr>
        <w:t>2.4</w:t>
      </w:r>
      <w:r>
        <w:rPr>
          <w:rFonts w:hint="eastAsia" w:ascii="宋体" w:hAnsi="宋体" w:eastAsia="宋体" w:cs="宋体"/>
          <w:spacing w:val="-1"/>
          <w:sz w:val="25"/>
          <w:szCs w:val="25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5"/>
          <w:szCs w:val="25"/>
        </w:rPr>
        <w:t>审查内容</w:t>
      </w:r>
    </w:p>
    <w:p w14:paraId="120C1C6F">
      <w:pPr>
        <w:keepNext w:val="0"/>
        <w:keepLines w:val="0"/>
        <w:pageBreakBefore w:val="0"/>
        <w:wordWrap/>
        <w:overflowPunct/>
        <w:bidi w:val="0"/>
        <w:spacing w:before="154" w:beforeLines="0" w:afterLines="0" w:line="460" w:lineRule="atLeast"/>
        <w:ind w:left="125" w:right="1898" w:firstLine="459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2.4.1是否符合各专业《工程建设标准强制性条文》和其他有关工程建设强</w:t>
      </w:r>
      <w:r>
        <w:rPr>
          <w:rFonts w:hint="eastAsia" w:ascii="宋体" w:hAnsi="宋体" w:eastAsia="宋体" w:cs="宋体"/>
          <w:spacing w:val="-16"/>
          <w:sz w:val="25"/>
          <w:szCs w:val="25"/>
        </w:rPr>
        <w:t>制性标准；</w:t>
      </w:r>
    </w:p>
    <w:p w14:paraId="0B8F84C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72" w:firstLineChars="200"/>
        <w:jc w:val="left"/>
        <w:rPr>
          <w:rFonts w:hint="eastAsia" w:ascii="宋体" w:hAnsi="宋体" w:eastAsia="宋体" w:cs="宋体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spacing w:val="-7"/>
          <w:sz w:val="25"/>
          <w:szCs w:val="25"/>
        </w:rPr>
        <w:t>2.4.2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是否符合项目立项批复、规划许可证及用地红线要求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地质勘察报告是否完整，数据是否满足设计要求；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地形图、地下管线资料是否准确，与现状是否一致；交通量预测、水文气象资料是否合理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；</w:t>
      </w:r>
    </w:p>
    <w:p w14:paraId="32266FDF">
      <w:pPr>
        <w:keepNext w:val="0"/>
        <w:keepLines w:val="0"/>
        <w:pageBreakBefore w:val="0"/>
        <w:wordWrap/>
        <w:overflowPunct/>
        <w:bidi w:val="0"/>
        <w:spacing w:before="181" w:beforeLines="0" w:afterLines="0" w:line="460" w:lineRule="atLeast"/>
        <w:ind w:left="585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5"/>
          <w:sz w:val="25"/>
          <w:szCs w:val="25"/>
        </w:rPr>
        <w:t>2.4.3是否损害公众利益；</w:t>
      </w:r>
    </w:p>
    <w:p w14:paraId="35ACFB51">
      <w:pPr>
        <w:keepNext w:val="0"/>
        <w:keepLines w:val="0"/>
        <w:pageBreakBefore w:val="0"/>
        <w:wordWrap/>
        <w:overflowPunct/>
        <w:bidi w:val="0"/>
        <w:spacing w:before="151" w:beforeLines="0" w:afterLines="0" w:line="460" w:lineRule="atLeast"/>
        <w:ind w:left="125" w:right="1893" w:firstLine="459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3"/>
          <w:sz w:val="25"/>
          <w:szCs w:val="25"/>
        </w:rPr>
        <w:t>2.4.4是否按照已批准方案(初设)文件进</w:t>
      </w:r>
      <w:r>
        <w:rPr>
          <w:rFonts w:hint="eastAsia" w:ascii="宋体" w:hAnsi="宋体" w:eastAsia="宋体" w:cs="宋体"/>
          <w:spacing w:val="-4"/>
          <w:sz w:val="25"/>
          <w:szCs w:val="25"/>
        </w:rPr>
        <w:t>行施工图设计，施工图是否达到</w:t>
      </w:r>
      <w:r>
        <w:rPr>
          <w:rFonts w:hint="eastAsia" w:ascii="宋体" w:hAnsi="宋体" w:eastAsia="宋体" w:cs="宋体"/>
          <w:spacing w:val="-17"/>
          <w:sz w:val="25"/>
          <w:szCs w:val="25"/>
        </w:rPr>
        <w:t>国家规定的设计深度要求；</w:t>
      </w:r>
    </w:p>
    <w:p w14:paraId="5CF6F4CD">
      <w:pPr>
        <w:keepNext w:val="0"/>
        <w:keepLines w:val="0"/>
        <w:pageBreakBefore w:val="0"/>
        <w:wordWrap/>
        <w:overflowPunct/>
        <w:bidi w:val="0"/>
        <w:spacing w:before="150" w:beforeLines="0" w:afterLines="0" w:line="460" w:lineRule="atLeast"/>
        <w:ind w:left="585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0"/>
          <w:sz w:val="25"/>
          <w:szCs w:val="25"/>
        </w:rPr>
        <w:t>2.4.5是否符合作为设计依据的批准文件及其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他法律、法规、规章规定的要</w:t>
      </w:r>
    </w:p>
    <w:p w14:paraId="1C276D6F">
      <w:pPr>
        <w:keepNext w:val="0"/>
        <w:keepLines w:val="0"/>
        <w:pageBreakBefore w:val="0"/>
        <w:wordWrap/>
        <w:overflowPunct/>
        <w:bidi w:val="0"/>
        <w:spacing w:before="216" w:beforeLines="0" w:afterLines="0" w:line="460" w:lineRule="atLeast"/>
        <w:ind w:left="125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8"/>
          <w:sz w:val="25"/>
          <w:szCs w:val="25"/>
        </w:rPr>
        <w:t>求；</w:t>
      </w:r>
    </w:p>
    <w:p w14:paraId="25D2967B">
      <w:pPr>
        <w:keepNext w:val="0"/>
        <w:keepLines w:val="0"/>
        <w:pageBreakBefore w:val="0"/>
        <w:wordWrap/>
        <w:overflowPunct/>
        <w:bidi w:val="0"/>
        <w:spacing w:before="129" w:beforeLines="0" w:afterLines="0" w:line="460" w:lineRule="atLeast"/>
        <w:ind w:left="125" w:right="1899" w:firstLine="459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4"/>
          <w:sz w:val="25"/>
          <w:szCs w:val="25"/>
        </w:rPr>
        <w:t>2.4.6勘察设计企业和注册执业人员以及相关人员是否按规定在施工图上</w:t>
      </w:r>
      <w:r>
        <w:rPr>
          <w:rFonts w:hint="eastAsia" w:ascii="宋体" w:hAnsi="宋体" w:eastAsia="宋体" w:cs="宋体"/>
          <w:spacing w:val="-16"/>
          <w:sz w:val="25"/>
          <w:szCs w:val="25"/>
        </w:rPr>
        <w:t>加盖相应的图章及签字；</w:t>
      </w:r>
    </w:p>
    <w:p w14:paraId="3A71A20C">
      <w:pPr>
        <w:pStyle w:val="2"/>
        <w:keepNext w:val="0"/>
        <w:keepLines w:val="0"/>
        <w:widowControl/>
        <w:suppressLineNumbers w:val="0"/>
        <w:ind w:left="0" w:firstLine="484" w:firstLineChars="200"/>
        <w:rPr>
          <w:rFonts w:hint="default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5"/>
          <w:szCs w:val="25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5"/>
          <w:szCs w:val="25"/>
          <w:lang w:val="en-US" w:eastAsia="en-US" w:bidi="ar-SA"/>
        </w:rPr>
        <w:t>2.4.7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4"/>
          <w:kern w:val="0"/>
          <w:sz w:val="25"/>
          <w:szCs w:val="25"/>
          <w:lang w:val="en-US" w:eastAsia="zh-CN" w:bidi="ar-SA"/>
        </w:rPr>
        <w:t>专业分项审查</w:t>
      </w:r>
    </w:p>
    <w:p w14:paraId="7A847AC8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  <w:lang w:val="en-US" w:eastAsia="zh-CN"/>
        </w:rPr>
      </w:pPr>
      <w:r>
        <w:rPr>
          <w:rFonts w:hint="eastAsia" w:ascii="宋体" w:hAnsi="宋体" w:cs="宋体"/>
          <w:spacing w:val="-8"/>
          <w:sz w:val="25"/>
          <w:szCs w:val="25"/>
          <w:lang w:val="en-US" w:eastAsia="zh-CN"/>
        </w:rPr>
        <w:t xml:space="preserve">2.4.7.1 </w:t>
      </w:r>
      <w:r>
        <w:rPr>
          <w:rFonts w:hint="default" w:ascii="宋体" w:hAnsi="宋体" w:eastAsia="宋体" w:cs="宋体"/>
          <w:spacing w:val="-8"/>
          <w:sz w:val="25"/>
          <w:szCs w:val="25"/>
          <w:lang w:val="en-US" w:eastAsia="en-US"/>
        </w:rPr>
        <w:t>道路工程</w:t>
      </w:r>
      <w:r>
        <w:rPr>
          <w:rFonts w:hint="eastAsia" w:ascii="宋体" w:hAnsi="宋体" w:eastAsia="宋体" w:cs="宋体"/>
          <w:spacing w:val="-8"/>
          <w:sz w:val="25"/>
          <w:szCs w:val="25"/>
          <w:lang w:val="en-US" w:eastAsia="zh-CN"/>
        </w:rPr>
        <w:t>：</w:t>
      </w:r>
    </w:p>
    <w:p w14:paraId="17413C38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  <w:lang w:val="en-US" w:eastAsia="en-US"/>
        </w:rPr>
      </w:pPr>
      <w:r>
        <w:rPr>
          <w:rFonts w:hint="default" w:ascii="宋体" w:hAnsi="宋体" w:eastAsia="宋体" w:cs="宋体"/>
          <w:spacing w:val="-8"/>
          <w:sz w:val="25"/>
          <w:szCs w:val="25"/>
          <w:lang w:val="en-US" w:eastAsia="en-US"/>
        </w:rPr>
        <w:t>平面设计：路线走向、平曲线半径、视距是否满足规范；</w:t>
      </w:r>
    </w:p>
    <w:p w14:paraId="42FE5DBD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  <w:lang w:val="en-US" w:eastAsia="en-US"/>
        </w:rPr>
      </w:pPr>
      <w:r>
        <w:rPr>
          <w:rFonts w:hint="default" w:ascii="宋体" w:hAnsi="宋体" w:eastAsia="宋体" w:cs="宋体"/>
          <w:spacing w:val="-8"/>
          <w:sz w:val="25"/>
          <w:szCs w:val="25"/>
          <w:lang w:val="en-US" w:eastAsia="en-US"/>
        </w:rPr>
        <w:t>纵断面设计：纵坡坡度、坡长、竖曲线半径是否合理；</w:t>
      </w:r>
    </w:p>
    <w:p w14:paraId="62AA082A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  <w:lang w:val="en-US" w:eastAsia="en-US"/>
        </w:rPr>
      </w:pPr>
      <w:r>
        <w:rPr>
          <w:rFonts w:hint="default" w:ascii="宋体" w:hAnsi="宋体" w:eastAsia="宋体" w:cs="宋体"/>
          <w:spacing w:val="-8"/>
          <w:sz w:val="25"/>
          <w:szCs w:val="25"/>
          <w:lang w:val="en-US" w:eastAsia="en-US"/>
        </w:rPr>
        <w:t>横断面设计：车道宽度、路幅分配、路拱横坡是否符合要求；</w:t>
      </w:r>
    </w:p>
    <w:p w14:paraId="1B9C68E2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  <w:lang w:val="en-US" w:eastAsia="en-US"/>
        </w:rPr>
      </w:pPr>
      <w:r>
        <w:rPr>
          <w:rFonts w:hint="default" w:ascii="宋体" w:hAnsi="宋体" w:eastAsia="宋体" w:cs="宋体"/>
          <w:spacing w:val="-8"/>
          <w:sz w:val="25"/>
          <w:szCs w:val="25"/>
          <w:lang w:val="en-US" w:eastAsia="en-US"/>
        </w:rPr>
        <w:t>交叉口设计：渠化方案、视距三角形、信号灯设置是否合理；</w:t>
      </w:r>
    </w:p>
    <w:p w14:paraId="0B255441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  <w:lang w:val="en-US" w:eastAsia="en-US"/>
        </w:rPr>
      </w:pPr>
      <w:r>
        <w:rPr>
          <w:rFonts w:hint="default" w:ascii="宋体" w:hAnsi="宋体" w:eastAsia="宋体" w:cs="宋体"/>
          <w:spacing w:val="-8"/>
          <w:sz w:val="25"/>
          <w:szCs w:val="25"/>
          <w:lang w:val="en-US" w:eastAsia="en-US"/>
        </w:rPr>
        <w:t>路基路面结构：基层、面层材料及厚度是否满足荷载要求；</w:t>
      </w:r>
    </w:p>
    <w:p w14:paraId="0EFDD60A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  <w:lang w:val="en-US" w:eastAsia="en-US"/>
        </w:rPr>
        <w:t>无障碍设计：盲道、坡道等是否符合《无障碍设计规范》。</w:t>
      </w:r>
    </w:p>
    <w:p w14:paraId="37110421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default" w:ascii="宋体" w:hAnsi="宋体" w:eastAsia="宋体" w:cs="宋体"/>
          <w:spacing w:val="-8"/>
          <w:sz w:val="25"/>
          <w:szCs w:val="25"/>
        </w:rPr>
      </w:pPr>
      <w:r>
        <w:rPr>
          <w:rFonts w:hint="eastAsia" w:ascii="宋体" w:hAnsi="宋体" w:cs="宋体"/>
          <w:spacing w:val="-8"/>
          <w:sz w:val="25"/>
          <w:szCs w:val="25"/>
          <w:lang w:val="en-US" w:eastAsia="zh-CN"/>
        </w:rPr>
        <w:t xml:space="preserve">2.4.7.2 </w:t>
      </w:r>
      <w:r>
        <w:rPr>
          <w:rFonts w:hint="default" w:ascii="宋体" w:hAnsi="宋体" w:eastAsia="宋体" w:cs="宋体"/>
          <w:spacing w:val="-8"/>
          <w:sz w:val="25"/>
          <w:szCs w:val="25"/>
        </w:rPr>
        <w:t>交通工程</w:t>
      </w:r>
    </w:p>
    <w:p w14:paraId="763145A3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交通标志标线、信号灯、护栏等设施的位置和设计是否规范；</w:t>
      </w:r>
    </w:p>
    <w:p w14:paraId="026EB366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公交停靠站、出租车停靠区布局是否合理；</w:t>
      </w:r>
    </w:p>
    <w:p w14:paraId="55DB8C4B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慢行系统（人行道、非机动车道）是否连贯、宽度达标。</w:t>
      </w:r>
    </w:p>
    <w:p w14:paraId="251A0702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default" w:ascii="宋体" w:hAnsi="宋体" w:eastAsia="宋体" w:cs="宋体"/>
          <w:spacing w:val="-8"/>
          <w:sz w:val="25"/>
          <w:szCs w:val="25"/>
        </w:rPr>
      </w:pPr>
      <w:r>
        <w:rPr>
          <w:rFonts w:hint="eastAsia" w:ascii="宋体" w:hAnsi="宋体" w:cs="宋体"/>
          <w:spacing w:val="-8"/>
          <w:sz w:val="25"/>
          <w:szCs w:val="25"/>
          <w:lang w:val="en-US" w:eastAsia="zh-CN"/>
        </w:rPr>
        <w:t xml:space="preserve">2.4.7.3 </w:t>
      </w:r>
      <w:r>
        <w:rPr>
          <w:rFonts w:hint="default" w:ascii="宋体" w:hAnsi="宋体" w:eastAsia="宋体" w:cs="宋体"/>
          <w:spacing w:val="-8"/>
          <w:sz w:val="25"/>
          <w:szCs w:val="25"/>
        </w:rPr>
        <w:t>排水工程</w:t>
      </w:r>
    </w:p>
    <w:p w14:paraId="303A3D8E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雨水管网设计：管径、坡度、汇水面积计算是否准确；</w:t>
      </w:r>
    </w:p>
    <w:p w14:paraId="67409180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检查井、雨水口布置是否合理，能否满足排水需求；</w:t>
      </w:r>
    </w:p>
    <w:p w14:paraId="1E73C5FB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是否考虑海绵城市要求（如透水铺装、雨水花园等）。</w:t>
      </w:r>
    </w:p>
    <w:p w14:paraId="001489D7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default" w:ascii="宋体" w:hAnsi="宋体" w:eastAsia="宋体" w:cs="宋体"/>
          <w:spacing w:val="-8"/>
          <w:sz w:val="25"/>
          <w:szCs w:val="25"/>
        </w:rPr>
      </w:pPr>
      <w:r>
        <w:rPr>
          <w:rFonts w:hint="eastAsia" w:ascii="宋体" w:hAnsi="宋体" w:cs="宋体"/>
          <w:spacing w:val="-8"/>
          <w:sz w:val="25"/>
          <w:szCs w:val="25"/>
          <w:lang w:val="en-US" w:eastAsia="zh-CN"/>
        </w:rPr>
        <w:t xml:space="preserve">2.7.4.4 </w:t>
      </w:r>
      <w:r>
        <w:rPr>
          <w:rFonts w:hint="default" w:ascii="宋体" w:hAnsi="宋体" w:eastAsia="宋体" w:cs="宋体"/>
          <w:spacing w:val="-8"/>
          <w:sz w:val="25"/>
          <w:szCs w:val="25"/>
        </w:rPr>
        <w:t>照明工程</w:t>
      </w:r>
    </w:p>
    <w:p w14:paraId="5344ECC2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路灯布置间距、高度、照度是否满足规范；</w:t>
      </w:r>
    </w:p>
    <w:p w14:paraId="57FB4746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电缆敷设方式、防雷接地措施是否安全。</w:t>
      </w:r>
    </w:p>
    <w:p w14:paraId="65D8D622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default" w:ascii="宋体" w:hAnsi="宋体" w:eastAsia="宋体" w:cs="宋体"/>
          <w:spacing w:val="-8"/>
          <w:sz w:val="25"/>
          <w:szCs w:val="25"/>
        </w:rPr>
      </w:pPr>
      <w:r>
        <w:rPr>
          <w:rFonts w:hint="eastAsia" w:ascii="宋体" w:hAnsi="宋体" w:cs="宋体"/>
          <w:spacing w:val="-8"/>
          <w:sz w:val="25"/>
          <w:szCs w:val="25"/>
          <w:lang w:val="en-US" w:eastAsia="zh-CN"/>
        </w:rPr>
        <w:t xml:space="preserve">2.7.4.5 </w:t>
      </w:r>
      <w:r>
        <w:rPr>
          <w:rFonts w:hint="default" w:ascii="宋体" w:hAnsi="宋体" w:eastAsia="宋体" w:cs="宋体"/>
          <w:spacing w:val="-8"/>
          <w:sz w:val="25"/>
          <w:szCs w:val="25"/>
        </w:rPr>
        <w:t>附属设施</w:t>
      </w:r>
    </w:p>
    <w:p w14:paraId="3A348ECB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绿化带、隔离带设计是否符合景观及功能要求；</w:t>
      </w:r>
    </w:p>
    <w:p w14:paraId="6CD6841B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default" w:ascii="宋体" w:hAnsi="宋体" w:eastAsia="宋体" w:cs="宋体"/>
          <w:spacing w:val="-8"/>
          <w:sz w:val="25"/>
          <w:szCs w:val="25"/>
        </w:rPr>
      </w:pPr>
      <w:r>
        <w:rPr>
          <w:rFonts w:hint="default" w:ascii="宋体" w:hAnsi="宋体" w:eastAsia="宋体" w:cs="宋体"/>
          <w:spacing w:val="-8"/>
          <w:sz w:val="25"/>
          <w:szCs w:val="25"/>
        </w:rPr>
        <w:t>交通监控、电子警察等智能化设施是否预留接口。</w:t>
      </w:r>
    </w:p>
    <w:p w14:paraId="230980D1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68" w:firstLineChars="200"/>
        <w:rPr>
          <w:rFonts w:hint="eastAsia" w:ascii="宋体" w:hAnsi="宋体" w:eastAsia="宋体" w:cs="宋体"/>
          <w:spacing w:val="-8"/>
          <w:sz w:val="25"/>
          <w:szCs w:val="25"/>
        </w:rPr>
      </w:pPr>
      <w:r>
        <w:rPr>
          <w:rFonts w:hint="eastAsia" w:ascii="宋体" w:hAnsi="宋体" w:eastAsia="宋体" w:cs="宋体"/>
          <w:spacing w:val="-8"/>
          <w:sz w:val="25"/>
          <w:szCs w:val="25"/>
        </w:rPr>
        <w:t>2.4.8设计企业和注册人员资质和证章是否符合相关规定；</w:t>
      </w:r>
    </w:p>
    <w:p w14:paraId="5E352405">
      <w:pPr>
        <w:keepNext w:val="0"/>
        <w:keepLines w:val="0"/>
        <w:pageBreakBefore w:val="0"/>
        <w:wordWrap/>
        <w:overflowPunct/>
        <w:bidi w:val="0"/>
        <w:spacing w:before="161" w:beforeLines="0" w:afterLines="0" w:line="460" w:lineRule="atLeast"/>
        <w:ind w:firstLine="476" w:firstLineChars="20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6"/>
          <w:sz w:val="25"/>
          <w:szCs w:val="25"/>
        </w:rPr>
        <w:t>2.4.9其他法律、法规规定必须审查的内</w:t>
      </w:r>
      <w:r>
        <w:rPr>
          <w:rFonts w:hint="eastAsia" w:ascii="宋体" w:hAnsi="宋体" w:eastAsia="宋体" w:cs="宋体"/>
          <w:spacing w:val="-7"/>
          <w:sz w:val="25"/>
          <w:szCs w:val="25"/>
        </w:rPr>
        <w:t>容。</w:t>
      </w:r>
    </w:p>
    <w:p w14:paraId="734E0EF1">
      <w:pPr>
        <w:keepNext w:val="0"/>
        <w:keepLines w:val="0"/>
        <w:pageBreakBefore w:val="0"/>
        <w:wordWrap/>
        <w:overflowPunct/>
        <w:bidi w:val="0"/>
        <w:spacing w:before="179" w:beforeLines="0" w:afterLines="0" w:line="460" w:lineRule="atLeast"/>
        <w:ind w:left="588"/>
        <w:outlineLvl w:val="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b/>
          <w:spacing w:val="2"/>
          <w:sz w:val="25"/>
          <w:szCs w:val="25"/>
        </w:rPr>
        <w:t>第三条甲方应向乙方提供的资料</w:t>
      </w:r>
    </w:p>
    <w:p w14:paraId="7B7198ED">
      <w:pPr>
        <w:keepNext w:val="0"/>
        <w:keepLines w:val="0"/>
        <w:pageBreakBefore w:val="0"/>
        <w:wordWrap/>
        <w:overflowPunct/>
        <w:bidi w:val="0"/>
        <w:spacing w:before="167" w:beforeLines="0" w:afterLines="0" w:line="460" w:lineRule="atLeast"/>
        <w:ind w:left="194" w:right="1899" w:firstLine="39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5"/>
          <w:sz w:val="25"/>
          <w:szCs w:val="25"/>
        </w:rPr>
        <w:t>根据国家建设行政主管部门对施工图设计文件审查咨询的要求，</w:t>
      </w:r>
      <w:r>
        <w:rPr>
          <w:rFonts w:hint="eastAsia" w:ascii="宋体" w:hAnsi="宋体" w:eastAsia="宋体" w:cs="宋体"/>
          <w:spacing w:val="-16"/>
          <w:sz w:val="25"/>
          <w:szCs w:val="25"/>
        </w:rPr>
        <w:t>需提交相关</w:t>
      </w:r>
      <w:r>
        <w:rPr>
          <w:rFonts w:hint="eastAsia" w:ascii="宋体" w:hAnsi="宋体" w:eastAsia="宋体" w:cs="宋体"/>
          <w:sz w:val="24"/>
          <w:szCs w:val="24"/>
        </w:rPr>
        <w:t>审查资料。</w:t>
      </w:r>
    </w:p>
    <w:tbl>
      <w:tblPr>
        <w:tblStyle w:val="5"/>
        <w:tblW w:w="7870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056"/>
        <w:gridCol w:w="679"/>
        <w:gridCol w:w="1948"/>
        <w:gridCol w:w="1393"/>
      </w:tblGrid>
      <w:tr w14:paraId="1B801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01C966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4" w:beforeLines="0" w:afterLines="0" w:line="460" w:lineRule="atLeast"/>
              <w:ind w:left="1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930C05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3" w:beforeLines="0" w:afterLines="0" w:line="460" w:lineRule="atLeast"/>
              <w:ind w:left="8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文件资料名称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DF9B0A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3" w:beforeLines="0" w:afterLines="0" w:line="460" w:lineRule="atLeast"/>
              <w:ind w:left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份数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103332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4" w:beforeLines="0" w:afterLines="0" w:line="460" w:lineRule="atLeast"/>
              <w:ind w:left="54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提交时间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86B050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4" w:beforeLines="0" w:afterLines="0" w:line="460" w:lineRule="atLeast"/>
              <w:ind w:left="47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备注</w:t>
            </w:r>
          </w:p>
        </w:tc>
      </w:tr>
      <w:tr w14:paraId="47F3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93AE01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95" w:beforeLines="0" w:afterLines="0" w:line="460" w:lineRule="atLeast"/>
              <w:ind w:left="33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3262AC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9" w:beforeLines="0" w:afterLines="0" w:line="460" w:lineRule="atLeast"/>
              <w:ind w:left="7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地质勘察报告书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672699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94" w:beforeLines="0" w:afterLines="0" w:line="460" w:lineRule="atLeast"/>
              <w:ind w:left="2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FFF43F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41" w:beforeLines="0" w:afterLines="0" w:line="460" w:lineRule="atLeast"/>
              <w:ind w:left="17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合同签订后</w:t>
            </w: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/>
                <w:spacing w:val="4"/>
                <w:sz w:val="21"/>
                <w:szCs w:val="21"/>
              </w:rPr>
              <w:t>日内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6E08AD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42" w:beforeLines="0" w:afterLines="0" w:line="460" w:lineRule="atLeast"/>
              <w:ind w:left="37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电子版</w:t>
            </w:r>
          </w:p>
        </w:tc>
      </w:tr>
      <w:tr w14:paraId="2B23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ADEACF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87" w:beforeLines="0" w:afterLines="0" w:line="460" w:lineRule="atLeast"/>
              <w:ind w:left="33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24D1DA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4" w:beforeLines="0" w:afterLines="0" w:line="460" w:lineRule="atLeast"/>
              <w:ind w:left="9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全套施工图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01C0E7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86" w:beforeLines="0" w:afterLines="0" w:line="460" w:lineRule="atLeast"/>
              <w:ind w:left="2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E9BC16">
            <w:pPr>
              <w:keepNext w:val="0"/>
              <w:keepLines w:val="0"/>
              <w:pageBreakBefore w:val="0"/>
              <w:wordWrap/>
              <w:overflowPunct/>
              <w:bidi w:val="0"/>
              <w:spacing w:before="133" w:beforeLines="0" w:afterLines="0" w:line="460" w:lineRule="atLeast"/>
              <w:ind w:left="17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合同签订后</w:t>
            </w: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/>
                <w:spacing w:val="4"/>
                <w:sz w:val="21"/>
                <w:szCs w:val="21"/>
              </w:rPr>
              <w:t>日内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842B14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4" w:beforeLines="0" w:afterLines="0" w:line="460" w:lineRule="atLeast"/>
              <w:ind w:left="37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电子版</w:t>
            </w:r>
          </w:p>
        </w:tc>
      </w:tr>
      <w:tr w14:paraId="0502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1213A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89" w:beforeLines="0" w:afterLines="0" w:line="460" w:lineRule="atLeast"/>
              <w:ind w:left="33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532DDD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4" w:beforeLines="0" w:afterLines="0" w:line="460" w:lineRule="atLeast"/>
              <w:ind w:left="8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各专业计算书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B0C324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FFDA4E">
            <w:pPr>
              <w:keepNext w:val="0"/>
              <w:keepLines w:val="0"/>
              <w:pageBreakBefore w:val="0"/>
              <w:wordWrap/>
              <w:overflowPunct/>
              <w:bidi w:val="0"/>
              <w:spacing w:before="135" w:beforeLines="0" w:afterLines="0" w:line="460" w:lineRule="atLeast"/>
              <w:ind w:left="17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合同签订后</w:t>
            </w: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/>
                <w:spacing w:val="4"/>
                <w:sz w:val="21"/>
                <w:szCs w:val="21"/>
              </w:rPr>
              <w:t>日内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E4CF76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6" w:beforeLines="0" w:afterLines="0" w:line="460" w:lineRule="atLeast"/>
              <w:ind w:left="37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电子版</w:t>
            </w:r>
          </w:p>
        </w:tc>
      </w:tr>
      <w:tr w14:paraId="54BFD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841032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92" w:beforeLines="0" w:afterLines="0" w:line="460" w:lineRule="atLeast"/>
              <w:ind w:left="33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6B7D90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7" w:beforeLines="0" w:afterLines="0" w:line="460" w:lineRule="atLeast"/>
              <w:ind w:left="47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立项批文、规划许可证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00ACA3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89" w:beforeLines="0" w:afterLines="0" w:line="460" w:lineRule="atLeast"/>
              <w:ind w:left="27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2D6AE1">
            <w:pPr>
              <w:keepNext w:val="0"/>
              <w:keepLines w:val="0"/>
              <w:pageBreakBefore w:val="0"/>
              <w:wordWrap/>
              <w:overflowPunct/>
              <w:bidi w:val="0"/>
              <w:spacing w:before="136" w:beforeLines="0" w:afterLines="0" w:line="460" w:lineRule="atLeast"/>
              <w:ind w:left="17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合同签订后</w:t>
            </w: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5个工作</w:t>
            </w:r>
            <w:r>
              <w:rPr>
                <w:rFonts w:hint="eastAsia"/>
                <w:spacing w:val="4"/>
                <w:sz w:val="21"/>
                <w:szCs w:val="21"/>
              </w:rPr>
              <w:t>日内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5FF671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36" w:beforeLines="0" w:afterLines="0" w:line="460" w:lineRule="atLeast"/>
              <w:ind w:left="37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复印件</w:t>
            </w:r>
          </w:p>
        </w:tc>
      </w:tr>
    </w:tbl>
    <w:p w14:paraId="4041F585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6F43D9B2">
      <w:pPr>
        <w:keepNext w:val="0"/>
        <w:keepLines w:val="0"/>
        <w:pageBreakBefore w:val="0"/>
        <w:wordWrap/>
        <w:overflowPunct/>
        <w:bidi w:val="0"/>
        <w:spacing w:before="78" w:beforeLines="0" w:afterLines="0" w:line="460" w:lineRule="atLeast"/>
        <w:ind w:left="473"/>
        <w:outlineLvl w:val="0"/>
        <w:rPr>
          <w:rFonts w:hint="default"/>
          <w:sz w:val="21"/>
          <w:szCs w:val="21"/>
        </w:rPr>
      </w:pPr>
      <w:r>
        <w:rPr>
          <w:rFonts w:hint="eastAsia" w:ascii="宋体" w:hAnsi="宋体" w:eastAsia="宋体" w:cs="宋体"/>
          <w:b/>
          <w:spacing w:val="-5"/>
          <w:sz w:val="24"/>
          <w:szCs w:val="24"/>
        </w:rPr>
        <w:t>第四条</w:t>
      </w:r>
      <w:r>
        <w:rPr>
          <w:rFonts w:hint="eastAsia" w:ascii="宋体" w:hAnsi="宋体" w:eastAsia="宋体" w:cs="宋体"/>
          <w:spacing w:val="10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pacing w:val="-5"/>
          <w:sz w:val="24"/>
          <w:szCs w:val="24"/>
        </w:rPr>
        <w:t>乙方应向甲方交付的文件及时间期限</w:t>
      </w:r>
    </w:p>
    <w:tbl>
      <w:tblPr>
        <w:tblStyle w:val="5"/>
        <w:tblW w:w="817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936"/>
        <w:gridCol w:w="709"/>
        <w:gridCol w:w="2727"/>
        <w:gridCol w:w="1193"/>
      </w:tblGrid>
      <w:tr w14:paraId="081A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top"/>
          </w:tcPr>
          <w:p w14:paraId="36BB2D1C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211" w:beforeLines="0" w:afterLines="0" w:line="460" w:lineRule="atLeast"/>
              <w:ind w:left="9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   号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DC4E4C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46054744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9" w:beforeLines="0" w:afterLines="0" w:line="460" w:lineRule="atLeast"/>
              <w:ind w:left="104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文件名称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C3E1B5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2393E9C7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9" w:beforeLines="0" w:afterLines="0" w:line="460" w:lineRule="atLeast"/>
              <w:ind w:left="13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份数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DFE8DF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55A595E4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8" w:beforeLines="0" w:afterLines="0" w:line="460" w:lineRule="atLeast"/>
              <w:ind w:left="9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提交日期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190514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1D4B019C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9" w:beforeLines="0" w:afterLines="0" w:line="460" w:lineRule="atLeast"/>
              <w:ind w:left="378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5"/>
                <w:sz w:val="21"/>
                <w:szCs w:val="21"/>
              </w:rPr>
              <w:t>备注</w:t>
            </w:r>
          </w:p>
        </w:tc>
      </w:tr>
      <w:tr w14:paraId="529E2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AAAC2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1E4C47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29" w:beforeLines="0" w:afterLines="0" w:line="460" w:lineRule="atLeast"/>
              <w:ind w:left="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施工图设计文件审查报告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E5BDBF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85" w:beforeLines="0" w:afterLines="0" w:line="460" w:lineRule="atLeast"/>
              <w:ind w:left="29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7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9E92FC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6630FA2C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2FABA1BC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314A9D74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9" w:beforeLines="0" w:afterLines="0" w:line="460" w:lineRule="atLeast"/>
              <w:ind w:left="65" w:right="75" w:firstLine="29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资料齐备后，</w:t>
            </w:r>
            <w:r>
              <w:rPr>
                <w:rFonts w:hint="eastAsia"/>
                <w:spacing w:val="1"/>
                <w:sz w:val="21"/>
                <w:szCs w:val="21"/>
                <w:u w:val="single" w:color="auto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pacing w:val="1"/>
                <w:sz w:val="21"/>
                <w:szCs w:val="21"/>
                <w:u w:val="single" w:color="auto"/>
              </w:rPr>
              <w:t>个工</w:t>
            </w:r>
            <w:r>
              <w:rPr>
                <w:rFonts w:hint="eastAsia"/>
                <w:spacing w:val="1"/>
                <w:sz w:val="21"/>
                <w:szCs w:val="21"/>
              </w:rPr>
              <w:t>作日出</w:t>
            </w:r>
            <w:r>
              <w:rPr>
                <w:rFonts w:hint="eastAsia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 xml:space="preserve">具审查意见，收到回复确认 </w:t>
            </w:r>
            <w:r>
              <w:rPr>
                <w:rFonts w:hint="eastAsia"/>
                <w:spacing w:val="-1"/>
                <w:sz w:val="21"/>
                <w:szCs w:val="21"/>
              </w:rPr>
              <w:t>后5个工作日出具报告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2CD2FD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9" w:beforeLines="0" w:afterLines="0" w:line="460" w:lineRule="atLeast"/>
              <w:ind w:left="65" w:right="75" w:firstLine="29"/>
              <w:jc w:val="both"/>
              <w:rPr>
                <w:rFonts w:hint="eastAsia"/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出具审查  报告时间不包含勘察、设计单位的回复</w:t>
            </w:r>
          </w:p>
          <w:p w14:paraId="1F280ABC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9" w:beforeLines="0" w:afterLines="0" w:line="460" w:lineRule="atLeast"/>
              <w:ind w:left="65" w:right="75" w:firstLine="29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时间</w:t>
            </w:r>
          </w:p>
        </w:tc>
      </w:tr>
      <w:tr w14:paraId="192A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0D749B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96" w:beforeLines="0" w:afterLines="0" w:line="460" w:lineRule="atLeast"/>
              <w:ind w:left="24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34FD9A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41" w:beforeLines="0" w:afterLines="0" w:line="460" w:lineRule="atLeast"/>
              <w:ind w:left="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施工图设计文件审查合格证书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95B028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96" w:beforeLines="0" w:afterLines="0" w:line="460" w:lineRule="atLeast"/>
              <w:ind w:left="29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7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2BBEA7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429AFA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</w:tr>
      <w:tr w14:paraId="63C70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1C0098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77" w:beforeLines="0" w:afterLines="0" w:line="460" w:lineRule="atLeast"/>
              <w:ind w:left="24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05549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21" w:beforeLines="0" w:afterLines="0" w:line="460" w:lineRule="atLeast"/>
              <w:ind w:left="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审查备案报告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B4E45F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177" w:beforeLines="0" w:afterLines="0" w:line="460" w:lineRule="atLeast"/>
              <w:ind w:left="29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7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DB9239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24F638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</w:tr>
      <w:tr w14:paraId="650BF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723A08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24051A7E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4511A6ED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8" w:beforeLines="0" w:afterLines="0" w:line="460" w:lineRule="atLeast"/>
              <w:ind w:left="24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1C4568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16530B76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  <w:p w14:paraId="200ABE26">
            <w:pPr>
              <w:pStyle w:val="8"/>
              <w:keepNext w:val="0"/>
              <w:keepLines w:val="0"/>
              <w:pageBreakBefore w:val="0"/>
              <w:wordWrap/>
              <w:overflowPunct/>
              <w:bidi w:val="0"/>
              <w:spacing w:before="68" w:beforeLines="0" w:afterLines="0" w:line="460" w:lineRule="atLeast"/>
              <w:ind w:left="9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其他按规定需要提交的文件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2DBD81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1E7373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349DF6">
            <w:pPr>
              <w:keepNext w:val="0"/>
              <w:keepLines w:val="0"/>
              <w:pageBreakBefore w:val="0"/>
              <w:wordWrap/>
              <w:overflowPunct/>
              <w:bidi w:val="0"/>
              <w:spacing w:beforeLines="0" w:afterLines="0" w:line="460" w:lineRule="atLeast"/>
              <w:rPr>
                <w:rFonts w:hint="default"/>
                <w:sz w:val="21"/>
                <w:szCs w:val="21"/>
              </w:rPr>
            </w:pPr>
          </w:p>
        </w:tc>
      </w:tr>
    </w:tbl>
    <w:p w14:paraId="3C850F2F">
      <w:pPr>
        <w:keepNext w:val="0"/>
        <w:keepLines w:val="0"/>
        <w:pageBreakBefore w:val="0"/>
        <w:wordWrap/>
        <w:overflowPunct/>
        <w:bidi w:val="0"/>
        <w:spacing w:before="111" w:beforeLines="0" w:afterLines="0" w:line="460" w:lineRule="atLeast"/>
        <w:ind w:left="473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pacing w:val="13"/>
          <w:sz w:val="24"/>
          <w:szCs w:val="24"/>
        </w:rPr>
        <w:t>第五条审查咨询费用及付款方式</w:t>
      </w:r>
    </w:p>
    <w:p w14:paraId="66806155">
      <w:pPr>
        <w:keepNext w:val="0"/>
        <w:keepLines w:val="0"/>
        <w:pageBreakBefore w:val="0"/>
        <w:wordWrap/>
        <w:overflowPunct/>
        <w:bidi w:val="0"/>
        <w:spacing w:before="189" w:beforeLines="0" w:afterLines="0" w:line="460" w:lineRule="atLeast"/>
        <w:ind w:left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5.1、审查咨询费用</w:t>
      </w:r>
    </w:p>
    <w:p w14:paraId="1D8879F7">
      <w:pPr>
        <w:keepNext w:val="0"/>
        <w:keepLines w:val="0"/>
        <w:pageBreakBefore w:val="0"/>
        <w:wordWrap/>
        <w:overflowPunct/>
        <w:bidi w:val="0"/>
        <w:spacing w:before="191" w:beforeLines="0" w:afterLines="0" w:line="460" w:lineRule="atLeast"/>
        <w:ind w:right="369" w:firstLine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本工程审查咨询费总价为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eastAsia="zh-CN"/>
        </w:rPr>
        <w:t xml:space="preserve">  </w:t>
      </w:r>
      <w:r>
        <w:rPr>
          <w:rFonts w:hint="default" w:ascii="Times New Roman" w:hAnsi="Times New Roman" w:eastAsia="Times New Roman" w:cs="Times New Roman"/>
          <w:spacing w:val="52"/>
          <w:w w:val="101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元(含税)(大写：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pacing w:val="2"/>
          <w:sz w:val="24"/>
          <w:szCs w:val="24"/>
          <w:u w:val="none" w:color="auto"/>
        </w:rPr>
        <w:t>)</w:t>
      </w:r>
      <w:r>
        <w:rPr>
          <w:rFonts w:hint="eastAsia" w:ascii="宋体" w:hAnsi="宋体" w:cs="宋体"/>
          <w:spacing w:val="2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税</w:t>
      </w:r>
      <w:r>
        <w:rPr>
          <w:rFonts w:hint="eastAsia" w:ascii="宋体" w:hAnsi="宋体" w:eastAsia="宋体" w:cs="宋体"/>
          <w:spacing w:val="9"/>
          <w:sz w:val="24"/>
          <w:szCs w:val="24"/>
        </w:rPr>
        <w:t>率：</w:t>
      </w:r>
      <w:r>
        <w:rPr>
          <w:rFonts w:hint="eastAsia" w:ascii="宋体" w:hAnsi="宋体" w:cs="宋体"/>
          <w:spacing w:val="9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%</w:t>
      </w:r>
      <w:r>
        <w:rPr>
          <w:rFonts w:hint="eastAsia" w:ascii="宋体" w:hAnsi="宋体" w:cs="宋体"/>
          <w:spacing w:val="9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不含税总价：</w:t>
      </w:r>
      <w:r>
        <w:rPr>
          <w:rFonts w:hint="eastAsia" w:ascii="宋体" w:hAnsi="宋体" w:cs="宋体"/>
          <w:spacing w:val="9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元(大写：</w:t>
      </w:r>
      <w:r>
        <w:rPr>
          <w:rFonts w:hint="eastAsia" w:ascii="宋体" w:hAnsi="宋体" w:cs="宋体"/>
          <w:spacing w:val="9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),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税金：</w:t>
      </w:r>
      <w:r>
        <w:rPr>
          <w:rFonts w:hint="eastAsia" w:ascii="宋体" w:hAnsi="宋体" w:cs="宋体"/>
          <w:spacing w:val="5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元(大写：</w:t>
      </w:r>
      <w:r>
        <w:rPr>
          <w:rFonts w:hint="eastAsia" w:ascii="宋体" w:hAnsi="宋体" w:cs="宋体"/>
          <w:spacing w:val="5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)。</w:t>
      </w:r>
    </w:p>
    <w:p w14:paraId="3D85FFB2">
      <w:pPr>
        <w:keepNext w:val="0"/>
        <w:keepLines w:val="0"/>
        <w:pageBreakBefore w:val="0"/>
        <w:wordWrap/>
        <w:overflowPunct/>
        <w:bidi w:val="0"/>
        <w:spacing w:before="46" w:beforeLines="0" w:afterLines="0" w:line="460" w:lineRule="atLeast"/>
        <w:ind w:left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5.2、付款方式</w:t>
      </w:r>
    </w:p>
    <w:p w14:paraId="5520C470">
      <w:pPr>
        <w:keepNext w:val="0"/>
        <w:keepLines w:val="0"/>
        <w:pageBreakBefore w:val="0"/>
        <w:wordWrap/>
        <w:overflowPunct/>
        <w:bidi w:val="0"/>
        <w:spacing w:before="192" w:beforeLines="0" w:afterLines="0" w:line="460" w:lineRule="atLeast"/>
        <w:ind w:right="367" w:firstLine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5.2.1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乙方提交该项目全部图纸的审查报告及合格书，并完成主管部门施工图备案</w:t>
      </w:r>
      <w:r>
        <w:rPr>
          <w:rFonts w:hint="eastAsia" w:ascii="宋体" w:hAnsi="宋体" w:eastAsia="宋体" w:cs="宋体"/>
          <w:sz w:val="24"/>
          <w:szCs w:val="24"/>
        </w:rPr>
        <w:t>后，提交付款申请后15个工作日内，一次性付清全部费用。</w:t>
      </w:r>
    </w:p>
    <w:p w14:paraId="7EC8DFEB">
      <w:pPr>
        <w:keepNext w:val="0"/>
        <w:keepLines w:val="0"/>
        <w:pageBreakBefore w:val="0"/>
        <w:wordWrap/>
        <w:overflowPunct/>
        <w:bidi w:val="0"/>
        <w:spacing w:before="43" w:beforeLines="0" w:afterLines="0" w:line="460" w:lineRule="atLeast"/>
        <w:ind w:right="330" w:firstLine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5.2.2付款前，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应向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出具等额合法有效的增值税专用发票及付款申请材料，否则，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有权拒绝支付，且不承担任何迟延履行的法律责任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。</w:t>
      </w:r>
    </w:p>
    <w:p w14:paraId="2B1D4FF2">
      <w:pPr>
        <w:keepNext w:val="0"/>
        <w:keepLines w:val="0"/>
        <w:pageBreakBefore w:val="0"/>
        <w:wordWrap/>
        <w:overflowPunct/>
        <w:bidi w:val="0"/>
        <w:spacing w:before="66" w:beforeLines="0" w:afterLines="0" w:line="460" w:lineRule="atLeast"/>
        <w:ind w:left="473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pacing w:val="29"/>
          <w:sz w:val="24"/>
          <w:szCs w:val="24"/>
        </w:rPr>
        <w:t>第六条双方责任</w:t>
      </w:r>
    </w:p>
    <w:p w14:paraId="032DD39D">
      <w:pPr>
        <w:keepNext w:val="0"/>
        <w:keepLines w:val="0"/>
        <w:pageBreakBefore w:val="0"/>
        <w:wordWrap/>
        <w:overflowPunct/>
        <w:bidi w:val="0"/>
        <w:spacing w:before="178" w:beforeLines="0" w:afterLines="0" w:line="460" w:lineRule="atLeast"/>
        <w:ind w:left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6.1</w:t>
      </w:r>
      <w:r>
        <w:rPr>
          <w:rFonts w:hint="eastAsia"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甲方责任</w:t>
      </w:r>
    </w:p>
    <w:p w14:paraId="262E3CD3">
      <w:pPr>
        <w:keepNext w:val="0"/>
        <w:keepLines w:val="0"/>
        <w:pageBreakBefore w:val="0"/>
        <w:wordWrap/>
        <w:overflowPunct/>
        <w:bidi w:val="0"/>
        <w:spacing w:before="173" w:beforeLines="0" w:afterLines="0" w:line="460" w:lineRule="atLeast"/>
        <w:ind w:right="259" w:firstLine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6.1.1甲方应按本合同第三条规定的内容，在规定的时间内提供所需的资料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文件，并对其完整性、真实性及时效性负责，并与报送行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政审查咨询的内容相符。</w:t>
      </w:r>
    </w:p>
    <w:p w14:paraId="69A8B55F">
      <w:pPr>
        <w:keepNext w:val="0"/>
        <w:keepLines w:val="0"/>
        <w:pageBreakBefore w:val="0"/>
        <w:wordWrap/>
        <w:overflowPunct/>
        <w:bidi w:val="0"/>
        <w:spacing w:before="186" w:beforeLines="0" w:afterLines="0" w:line="460" w:lineRule="atLeast"/>
        <w:ind w:right="300" w:firstLine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6.1.2甲方应按照四川省勘察设计管理信息平台管理要求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，完成相关项目的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系统登记及委托程序。</w:t>
      </w:r>
    </w:p>
    <w:p w14:paraId="600D676F">
      <w:pPr>
        <w:keepNext w:val="0"/>
        <w:keepLines w:val="0"/>
        <w:pageBreakBefore w:val="0"/>
        <w:wordWrap/>
        <w:overflowPunct/>
        <w:bidi w:val="0"/>
        <w:spacing w:before="193" w:beforeLines="0" w:afterLines="0" w:line="460" w:lineRule="atLeast"/>
        <w:ind w:left="4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6.1.3甲方不得要求乙方违反国家相关标准进行审查咨询。</w:t>
      </w:r>
    </w:p>
    <w:p w14:paraId="63235F36">
      <w:pPr>
        <w:keepNext w:val="0"/>
        <w:keepLines w:val="0"/>
        <w:pageBreakBefore w:val="0"/>
        <w:widowControl/>
        <w:kinsoku w:val="0"/>
        <w:wordWrap/>
        <w:overflowPunct/>
        <w:topLinePunct w:val="0"/>
        <w:bidi w:val="0"/>
        <w:adjustRightInd w:val="0"/>
        <w:snapToGrid w:val="0"/>
        <w:spacing w:before="184" w:beforeLines="0" w:afterLines="0" w:line="460" w:lineRule="atLeast"/>
        <w:ind w:left="4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6.1.4甲方应按时支付本合同规定的审查咨询费用。</w:t>
      </w:r>
    </w:p>
    <w:p w14:paraId="1E0C79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60" w:lineRule="atLeast"/>
        <w:ind w:firstLine="472" w:firstLineChars="200"/>
        <w:textAlignment w:val="baseline"/>
        <w:rPr>
          <w:rFonts w:hint="eastAsia" w:ascii="宋体" w:hAnsi="宋体" w:eastAsia="宋体" w:cs="宋体"/>
          <w:sz w:val="24"/>
          <w:szCs w:val="24"/>
        </w:rPr>
        <w:sectPr>
          <w:footerReference r:id="rId4" w:type="default"/>
          <w:pgSz w:w="12070" w:h="16950"/>
          <w:pgMar w:top="400" w:right="1810" w:bottom="1076" w:left="1729" w:header="0" w:footer="949" w:gutter="0"/>
          <w:lnNumType w:countBy="0" w:distance="360"/>
          <w:cols w:space="720" w:num="1"/>
        </w:sectPr>
      </w:pPr>
      <w:r>
        <w:rPr>
          <w:rFonts w:hint="eastAsia" w:ascii="宋体" w:hAnsi="宋体" w:eastAsia="宋体" w:cs="宋体"/>
          <w:spacing w:val="-2"/>
          <w:sz w:val="24"/>
          <w:szCs w:val="24"/>
        </w:rPr>
        <w:t>6.1.5甲方应按四川省住建厅相关要求完成并督促勘察、设计单位完成“四</w:t>
      </w:r>
    </w:p>
    <w:p w14:paraId="5756487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60" w:lineRule="atLeast"/>
        <w:textAlignment w:val="baseline"/>
        <w:rPr>
          <w:rFonts w:hint="default"/>
          <w:sz w:val="21"/>
          <w:szCs w:val="21"/>
        </w:rPr>
      </w:pPr>
    </w:p>
    <w:p w14:paraId="58294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82" w:beforeLines="0" w:afterLines="0" w:line="460" w:lineRule="atLeast"/>
        <w:ind w:right="4865"/>
        <w:textAlignment w:val="baseline"/>
        <w:rPr>
          <w:rFonts w:hint="eastAsia" w:ascii="宋体" w:hAnsi="宋体" w:eastAsia="宋体" w:cs="宋体"/>
          <w:spacing w:val="-14"/>
          <w:sz w:val="25"/>
          <w:szCs w:val="25"/>
        </w:rPr>
      </w:pPr>
      <w:r>
        <w:rPr>
          <w:rFonts w:hint="eastAsia" w:ascii="宋体" w:hAnsi="宋体" w:eastAsia="宋体" w:cs="宋体"/>
          <w:spacing w:val="-14"/>
          <w:sz w:val="25"/>
          <w:szCs w:val="25"/>
        </w:rPr>
        <w:t>川省勘察设计科技管理信息平台”的登记工作。</w:t>
      </w:r>
    </w:p>
    <w:p w14:paraId="449D2E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82" w:beforeLines="0" w:afterLines="0" w:line="460" w:lineRule="atLeast"/>
        <w:ind w:right="4865" w:firstLine="536" w:firstLineChars="200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9"/>
          <w:sz w:val="25"/>
          <w:szCs w:val="25"/>
        </w:rPr>
        <w:t>6.2乙方责任</w:t>
      </w:r>
    </w:p>
    <w:p w14:paraId="40F28E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60" w:lineRule="atLeast"/>
        <w:ind w:left="33" w:right="1609" w:firstLine="470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0"/>
          <w:sz w:val="25"/>
          <w:szCs w:val="25"/>
        </w:rPr>
        <w:t>6.2.1审查咨询应根据国家法律法规、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技术标准规范、工程强制性标准认真</w:t>
      </w:r>
      <w:r>
        <w:rPr>
          <w:rFonts w:hint="eastAsia" w:ascii="宋体" w:hAnsi="宋体" w:eastAsia="宋体" w:cs="宋体"/>
          <w:spacing w:val="-12"/>
          <w:sz w:val="25"/>
          <w:szCs w:val="25"/>
        </w:rPr>
        <w:t>履行审查咨询职责。</w:t>
      </w:r>
    </w:p>
    <w:p w14:paraId="7B2D28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40" w:beforeLines="0" w:afterLines="0" w:line="460" w:lineRule="atLeast"/>
        <w:ind w:left="33" w:right="1600" w:firstLine="470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0"/>
          <w:sz w:val="25"/>
          <w:szCs w:val="25"/>
        </w:rPr>
        <w:t>6.2.2乙方应及时向甲方通报审查咨询中出现的重大质量问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题，不得私下与</w:t>
      </w:r>
      <w:r>
        <w:rPr>
          <w:rFonts w:hint="eastAsia" w:ascii="宋体" w:hAnsi="宋体" w:eastAsia="宋体" w:cs="宋体"/>
          <w:spacing w:val="-13"/>
          <w:sz w:val="25"/>
          <w:szCs w:val="25"/>
        </w:rPr>
        <w:t>勘察设计单位串通，违反有关法规、规范等。</w:t>
      </w:r>
    </w:p>
    <w:p w14:paraId="1147CD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" w:beforeLines="0" w:afterLines="0" w:line="460" w:lineRule="atLeast"/>
        <w:ind w:left="33" w:right="1694" w:firstLine="51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7"/>
          <w:sz w:val="25"/>
          <w:szCs w:val="25"/>
        </w:rPr>
        <w:t>6.2.3乙方应按时间向甲方提交本合同第四</w:t>
      </w:r>
      <w:r>
        <w:rPr>
          <w:rFonts w:hint="eastAsia" w:ascii="宋体" w:hAnsi="宋体" w:eastAsia="宋体" w:cs="宋体"/>
          <w:spacing w:val="-8"/>
          <w:sz w:val="25"/>
          <w:szCs w:val="25"/>
        </w:rPr>
        <w:t>条的内容，交付相应的文件，</w:t>
      </w:r>
      <w:r>
        <w:rPr>
          <w:rFonts w:hint="eastAsia" w:ascii="宋体" w:hAnsi="宋体" w:eastAsia="宋体" w:cs="宋体"/>
          <w:spacing w:val="-12"/>
          <w:sz w:val="25"/>
          <w:szCs w:val="25"/>
        </w:rPr>
        <w:t>并对审查咨询报告的质量负责。</w:t>
      </w:r>
    </w:p>
    <w:p w14:paraId="70D37F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8" w:beforeLines="0" w:afterLines="0" w:line="460" w:lineRule="atLeast"/>
        <w:ind w:left="33" w:right="1609" w:firstLine="51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6"/>
          <w:sz w:val="25"/>
          <w:szCs w:val="25"/>
        </w:rPr>
        <w:t>6.2.4审查单位应根据国家、地方相关法律、法规和工程建设标准，认真</w:t>
      </w:r>
      <w:r>
        <w:rPr>
          <w:rFonts w:hint="eastAsia" w:ascii="宋体" w:hAnsi="宋体" w:eastAsia="宋体" w:cs="宋体"/>
          <w:spacing w:val="-15"/>
          <w:sz w:val="25"/>
          <w:szCs w:val="25"/>
        </w:rPr>
        <w:t>履行建设行政主管部门授予的审查职责；建设工程经施工图审查合格后，仍有违</w:t>
      </w:r>
      <w:r>
        <w:rPr>
          <w:rFonts w:hint="eastAsia" w:ascii="宋体" w:hAnsi="宋体" w:eastAsia="宋体" w:cs="宋体"/>
          <w:spacing w:val="-13"/>
          <w:sz w:val="25"/>
          <w:szCs w:val="25"/>
        </w:rPr>
        <w:t>反工程建设强制性标准的、给甲方造成损失的，乙方应承担相应的赔偿责任。</w:t>
      </w:r>
    </w:p>
    <w:p w14:paraId="0D8FCD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4" w:beforeLines="0" w:afterLines="0" w:line="460" w:lineRule="atLeast"/>
        <w:ind w:left="33" w:right="1404" w:firstLine="51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6"/>
          <w:sz w:val="25"/>
          <w:szCs w:val="25"/>
        </w:rPr>
        <w:t>6.2.5乙方应当在建设主管部门认定的资质和类别范围内进行施工图审查，</w:t>
      </w:r>
      <w:r>
        <w:rPr>
          <w:rFonts w:hint="eastAsia" w:ascii="宋体" w:hAnsi="宋体" w:eastAsia="宋体" w:cs="宋体"/>
          <w:spacing w:val="-16"/>
          <w:sz w:val="25"/>
          <w:szCs w:val="25"/>
        </w:rPr>
        <w:t>对超越审查资质类别范围审查造成建设工程合格书无效、给甲方造成经济损失时，</w:t>
      </w:r>
      <w:r>
        <w:rPr>
          <w:rFonts w:hint="eastAsia" w:ascii="宋体" w:hAnsi="宋体" w:eastAsia="宋体" w:cs="宋体"/>
          <w:spacing w:val="-12"/>
          <w:sz w:val="25"/>
          <w:szCs w:val="25"/>
        </w:rPr>
        <w:t>按相关法律应承担相关责任。</w:t>
      </w:r>
    </w:p>
    <w:p w14:paraId="26267C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73" w:beforeLines="0" w:afterLines="0" w:line="460" w:lineRule="atLeast"/>
        <w:ind w:left="33" w:right="1621" w:firstLine="51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5"/>
          <w:sz w:val="25"/>
          <w:szCs w:val="25"/>
        </w:rPr>
        <w:t>6.2.6乙方不应向第三方扩散、转让甲方提交的图纸和</w:t>
      </w:r>
      <w:r>
        <w:rPr>
          <w:rFonts w:hint="eastAsia" w:ascii="宋体" w:hAnsi="宋体" w:eastAsia="宋体" w:cs="宋体"/>
          <w:spacing w:val="-6"/>
          <w:sz w:val="25"/>
          <w:szCs w:val="25"/>
        </w:rPr>
        <w:t>经济技术资料，否</w:t>
      </w:r>
      <w:r>
        <w:rPr>
          <w:rFonts w:hint="eastAsia" w:ascii="宋体" w:hAnsi="宋体" w:eastAsia="宋体" w:cs="宋体"/>
          <w:spacing w:val="-8"/>
          <w:sz w:val="25"/>
          <w:szCs w:val="25"/>
        </w:rPr>
        <w:t>则承担违约金2000元，给甲方造成损失的，还应当赔偿。</w:t>
      </w:r>
    </w:p>
    <w:p w14:paraId="0F9E73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90" w:beforeLines="0" w:afterLines="0" w:line="460" w:lineRule="atLeast"/>
        <w:ind w:left="507"/>
        <w:textAlignment w:val="baseline"/>
        <w:outlineLvl w:val="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b/>
          <w:spacing w:val="22"/>
          <w:sz w:val="25"/>
          <w:szCs w:val="25"/>
        </w:rPr>
        <w:t>第七条违约责任</w:t>
      </w:r>
    </w:p>
    <w:p w14:paraId="76540D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" w:beforeLines="0" w:afterLines="0" w:line="460" w:lineRule="atLeast"/>
        <w:ind w:left="33" w:right="1557" w:firstLine="51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7.</w:t>
      </w:r>
      <w:r>
        <w:rPr>
          <w:rFonts w:hint="eastAsia" w:ascii="宋体" w:hAnsi="宋体" w:eastAsia="宋体" w:cs="宋体"/>
          <w:spacing w:val="-11"/>
          <w:sz w:val="25"/>
          <w:szCs w:val="25"/>
          <w:lang w:val="en-US" w:eastAsia="zh-CN"/>
        </w:rPr>
        <w:t>1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乙方对审查报告文件出现的遗漏或错误负责修改和补充。由于审查人员</w:t>
      </w:r>
      <w:r>
        <w:rPr>
          <w:rFonts w:hint="eastAsia" w:ascii="宋体" w:hAnsi="宋体" w:eastAsia="宋体" w:cs="宋体"/>
          <w:spacing w:val="-15"/>
          <w:sz w:val="25"/>
          <w:szCs w:val="25"/>
        </w:rPr>
        <w:t>失误造成工程安全事故损失，乙方除协助勘察设计单位采取补救措施外，还应赔</w:t>
      </w:r>
      <w:r>
        <w:rPr>
          <w:rFonts w:hint="eastAsia" w:ascii="宋体" w:hAnsi="宋体" w:eastAsia="宋体" w:cs="宋体"/>
          <w:spacing w:val="-12"/>
          <w:sz w:val="25"/>
          <w:szCs w:val="25"/>
        </w:rPr>
        <w:t>偿由此造成的全部损失。</w:t>
      </w:r>
    </w:p>
    <w:p w14:paraId="3D0AB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4" w:beforeLines="0" w:afterLines="0" w:line="460" w:lineRule="atLeast"/>
        <w:ind w:left="33" w:right="1556" w:firstLine="51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7.</w:t>
      </w:r>
      <w:r>
        <w:rPr>
          <w:rFonts w:hint="eastAsia" w:ascii="宋体" w:hAnsi="宋体" w:eastAsia="宋体" w:cs="宋体"/>
          <w:spacing w:val="-11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由于乙方自身原因，延误了按本合同第四条规定的文件交付时间，应按</w:t>
      </w:r>
      <w:r>
        <w:rPr>
          <w:rFonts w:hint="eastAsia" w:ascii="宋体" w:hAnsi="宋体" w:eastAsia="宋体" w:cs="宋体"/>
          <w:spacing w:val="-9"/>
          <w:sz w:val="25"/>
          <w:szCs w:val="25"/>
        </w:rPr>
        <w:t>审查咨询费总额20%向甲方承担违约金；。</w:t>
      </w:r>
    </w:p>
    <w:p w14:paraId="0E1324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6" w:beforeLines="0" w:afterLines="0" w:line="460" w:lineRule="atLeast"/>
        <w:ind w:left="33" w:right="1559" w:firstLine="51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7.</w:t>
      </w:r>
      <w:r>
        <w:rPr>
          <w:rFonts w:hint="eastAsia" w:ascii="宋体" w:hAnsi="宋体" w:eastAsia="宋体" w:cs="宋体"/>
          <w:spacing w:val="-11"/>
          <w:sz w:val="25"/>
          <w:szCs w:val="25"/>
          <w:lang w:val="en-US" w:eastAsia="zh-CN"/>
        </w:rPr>
        <w:t>3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合同生效后，乙方要求终止或解除合同，应当返还已付审查咨询费，并</w:t>
      </w:r>
      <w:r>
        <w:rPr>
          <w:rFonts w:hint="eastAsia" w:ascii="宋体" w:hAnsi="宋体" w:eastAsia="宋体" w:cs="宋体"/>
          <w:spacing w:val="-9"/>
          <w:sz w:val="25"/>
          <w:szCs w:val="25"/>
        </w:rPr>
        <w:t>按照审查咨询费总额20%向甲方支付违约金。</w:t>
      </w:r>
    </w:p>
    <w:p w14:paraId="6B4E4F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60" w:lineRule="atLeast"/>
        <w:textAlignment w:val="baseline"/>
        <w:rPr>
          <w:rFonts w:hint="eastAsia" w:ascii="宋体" w:hAnsi="宋体" w:eastAsia="宋体" w:cs="宋体"/>
          <w:sz w:val="25"/>
          <w:szCs w:val="25"/>
        </w:rPr>
        <w:sectPr>
          <w:footerReference r:id="rId5" w:type="default"/>
          <w:pgSz w:w="11910" w:h="16840"/>
          <w:pgMar w:top="400" w:right="249" w:bottom="1102" w:left="1786" w:header="0" w:footer="969" w:gutter="0"/>
          <w:lnNumType w:countBy="0" w:distance="360"/>
          <w:cols w:space="720" w:num="1"/>
        </w:sectPr>
      </w:pPr>
    </w:p>
    <w:p w14:paraId="71C0FB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81" w:beforeLines="0" w:afterLines="0" w:line="460" w:lineRule="atLeast"/>
        <w:ind w:right="648" w:firstLine="460"/>
        <w:jc w:val="both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7.</w:t>
      </w:r>
      <w:r>
        <w:rPr>
          <w:rFonts w:hint="eastAsia" w:ascii="宋体" w:hAnsi="宋体" w:eastAsia="宋体" w:cs="宋体"/>
          <w:spacing w:val="-11"/>
          <w:sz w:val="25"/>
          <w:szCs w:val="25"/>
          <w:lang w:val="en-US" w:eastAsia="zh-CN"/>
        </w:rPr>
        <w:t>4</w:t>
      </w:r>
      <w:r>
        <w:rPr>
          <w:rFonts w:hint="eastAsia" w:ascii="宋体" w:hAnsi="宋体" w:eastAsia="宋体" w:cs="宋体"/>
          <w:spacing w:val="-11"/>
          <w:sz w:val="25"/>
          <w:szCs w:val="25"/>
        </w:rPr>
        <w:t>乙方违约除承担违约金外，还应承担甲方</w:t>
      </w:r>
      <w:r>
        <w:rPr>
          <w:rFonts w:hint="eastAsia" w:ascii="宋体" w:hAnsi="宋体" w:eastAsia="宋体" w:cs="宋体"/>
          <w:spacing w:val="-12"/>
          <w:sz w:val="25"/>
          <w:szCs w:val="25"/>
        </w:rPr>
        <w:t>全部损失，包括但不限于甲方</w:t>
      </w:r>
      <w:r>
        <w:rPr>
          <w:rFonts w:hint="eastAsia" w:ascii="宋体" w:hAnsi="宋体" w:eastAsia="宋体" w:cs="宋体"/>
          <w:spacing w:val="-16"/>
          <w:sz w:val="25"/>
          <w:szCs w:val="25"/>
        </w:rPr>
        <w:t>为主张权利产生的诉讼费、保全费、保全保险费、律师费、公证费、差旅费等全</w:t>
      </w:r>
      <w:r>
        <w:rPr>
          <w:rFonts w:hint="eastAsia" w:ascii="宋体" w:hAnsi="宋体" w:eastAsia="宋体" w:cs="宋体"/>
          <w:spacing w:val="10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pacing w:val="-10"/>
          <w:sz w:val="25"/>
          <w:szCs w:val="25"/>
        </w:rPr>
        <w:t>部费用。</w:t>
      </w:r>
    </w:p>
    <w:p w14:paraId="74E498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42" w:beforeLines="0" w:afterLines="0" w:line="460" w:lineRule="atLeast"/>
        <w:ind w:left="463"/>
        <w:textAlignment w:val="baseline"/>
        <w:outlineLvl w:val="0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b/>
          <w:spacing w:val="37"/>
          <w:sz w:val="25"/>
          <w:szCs w:val="25"/>
        </w:rPr>
        <w:t>第八条其他</w:t>
      </w:r>
    </w:p>
    <w:p w14:paraId="76E4A0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55" w:beforeLines="0" w:afterLines="0" w:line="460" w:lineRule="atLeast"/>
        <w:ind w:right="647" w:firstLine="560"/>
        <w:jc w:val="both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8.1 乙方对审查意见和结论有重大异议的甲方应及时组织协调、论证。仍</w:t>
      </w:r>
      <w:r>
        <w:rPr>
          <w:rFonts w:hint="eastAsia" w:ascii="宋体" w:hAnsi="宋体" w:eastAsia="宋体" w:cs="宋体"/>
          <w:spacing w:val="-16"/>
          <w:sz w:val="25"/>
          <w:szCs w:val="25"/>
        </w:rPr>
        <w:t>不能解决的甲方报请建设行政主管部门审查咨询和论证，经裁决后由责任方支付</w:t>
      </w:r>
      <w:r>
        <w:rPr>
          <w:rFonts w:hint="eastAsia" w:ascii="宋体" w:hAnsi="宋体" w:eastAsia="宋体" w:cs="宋体"/>
          <w:spacing w:val="-8"/>
          <w:sz w:val="25"/>
          <w:szCs w:val="25"/>
        </w:rPr>
        <w:t>相应费用。</w:t>
      </w:r>
    </w:p>
    <w:p w14:paraId="3ABAC2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24" w:beforeLines="0" w:afterLines="0" w:line="460" w:lineRule="atLeast"/>
        <w:ind w:right="626" w:firstLine="460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8.2本合同在履行中由于不可抗力因素致使合同无法履行时，双方应及时协</w:t>
      </w:r>
      <w:r>
        <w:rPr>
          <w:rFonts w:hint="eastAsia" w:ascii="宋体" w:hAnsi="宋体" w:eastAsia="宋体" w:cs="宋体"/>
          <w:spacing w:val="-10"/>
          <w:sz w:val="25"/>
          <w:szCs w:val="25"/>
        </w:rPr>
        <w:t>商解决。</w:t>
      </w:r>
    </w:p>
    <w:p w14:paraId="0C664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4" w:beforeLines="0" w:afterLines="0" w:line="460" w:lineRule="atLeast"/>
        <w:ind w:right="647" w:firstLine="460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11"/>
          <w:sz w:val="25"/>
          <w:szCs w:val="25"/>
        </w:rPr>
        <w:t>8.3本合同在履行过程中发生的争执，应通过双方协</w:t>
      </w:r>
      <w:r>
        <w:rPr>
          <w:rFonts w:hint="eastAsia" w:ascii="宋体" w:hAnsi="宋体" w:eastAsia="宋体" w:cs="宋体"/>
          <w:spacing w:val="-12"/>
          <w:sz w:val="25"/>
          <w:szCs w:val="25"/>
        </w:rPr>
        <w:t>商一致解决，协商不能</w:t>
      </w:r>
      <w:r>
        <w:rPr>
          <w:rFonts w:hint="eastAsia" w:ascii="宋体" w:hAnsi="宋体" w:eastAsia="宋体" w:cs="宋体"/>
          <w:spacing w:val="-23"/>
          <w:sz w:val="25"/>
          <w:szCs w:val="25"/>
        </w:rPr>
        <w:t>达成一致意见，可按下列第_</w:t>
      </w:r>
      <w:r>
        <w:rPr>
          <w:rFonts w:hint="eastAsia" w:ascii="宋体" w:hAnsi="宋体" w:eastAsia="宋体" w:cs="宋体"/>
          <w:spacing w:val="-23"/>
          <w:sz w:val="25"/>
          <w:szCs w:val="25"/>
          <w:u w:val="single" w:color="auto"/>
        </w:rPr>
        <w:t>( 二</w:t>
      </w:r>
      <w:r>
        <w:rPr>
          <w:rFonts w:hint="eastAsia" w:ascii="宋体" w:hAnsi="宋体" w:eastAsia="宋体" w:cs="宋体"/>
          <w:spacing w:val="-30"/>
          <w:sz w:val="25"/>
          <w:szCs w:val="2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23"/>
          <w:sz w:val="25"/>
          <w:szCs w:val="25"/>
          <w:u w:val="single" w:color="auto"/>
        </w:rPr>
        <w:t>)</w:t>
      </w:r>
      <w:r>
        <w:rPr>
          <w:rFonts w:hint="eastAsia" w:ascii="宋体" w:hAnsi="宋体" w:eastAsia="宋体" w:cs="宋体"/>
          <w:spacing w:val="-23"/>
          <w:sz w:val="25"/>
          <w:szCs w:val="25"/>
        </w:rPr>
        <w:t>种方式解决。</w:t>
      </w:r>
    </w:p>
    <w:p w14:paraId="5DBF9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30" w:beforeLines="0" w:afterLines="0" w:line="460" w:lineRule="atLeast"/>
        <w:ind w:left="609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6"/>
          <w:sz w:val="25"/>
          <w:szCs w:val="25"/>
        </w:rPr>
        <w:t>(一)提交仲裁委员会仲裁；</w:t>
      </w:r>
    </w:p>
    <w:p w14:paraId="52BD61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83" w:beforeLines="0" w:afterLines="0" w:line="460" w:lineRule="atLeast"/>
        <w:ind w:left="600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7"/>
          <w:sz w:val="25"/>
          <w:szCs w:val="25"/>
        </w:rPr>
        <w:t>(二)依法向</w:t>
      </w:r>
      <w:r>
        <w:rPr>
          <w:rFonts w:hint="eastAsia" w:ascii="宋体" w:hAnsi="宋体" w:eastAsia="宋体" w:cs="宋体"/>
          <w:spacing w:val="-7"/>
          <w:sz w:val="25"/>
          <w:szCs w:val="25"/>
          <w:u w:val="single" w:color="auto"/>
        </w:rPr>
        <w:t>项目所在地</w:t>
      </w:r>
      <w:r>
        <w:rPr>
          <w:rFonts w:hint="eastAsia" w:ascii="宋体" w:hAnsi="宋体" w:eastAsia="宋体" w:cs="宋体"/>
          <w:spacing w:val="-7"/>
          <w:sz w:val="25"/>
          <w:szCs w:val="25"/>
        </w:rPr>
        <w:t>人民法院起诉。</w:t>
      </w:r>
    </w:p>
    <w:p w14:paraId="1AA29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0" w:afterLines="0" w:line="460" w:lineRule="atLeast"/>
        <w:ind w:left="460" w:right="3644"/>
        <w:textAlignment w:val="baseline"/>
        <w:rPr>
          <w:rFonts w:hint="eastAsia" w:ascii="宋体" w:hAnsi="宋体" w:eastAsia="宋体" w:cs="宋体"/>
          <w:spacing w:val="-7"/>
          <w:sz w:val="25"/>
          <w:szCs w:val="25"/>
        </w:rPr>
      </w:pPr>
      <w:r>
        <w:rPr>
          <w:rFonts w:hint="eastAsia" w:ascii="宋体" w:hAnsi="宋体" w:eastAsia="宋体" w:cs="宋体"/>
          <w:spacing w:val="-7"/>
          <w:sz w:val="25"/>
          <w:szCs w:val="25"/>
        </w:rPr>
        <w:t>8.4本合同一式</w:t>
      </w:r>
      <w:r>
        <w:rPr>
          <w:rFonts w:hint="eastAsia" w:ascii="宋体" w:hAnsi="宋体" w:cs="宋体"/>
          <w:spacing w:val="-7"/>
          <w:sz w:val="25"/>
          <w:szCs w:val="25"/>
          <w:lang w:val="en-US" w:eastAsia="zh-CN"/>
        </w:rPr>
        <w:t>陆</w:t>
      </w:r>
      <w:r>
        <w:rPr>
          <w:rFonts w:hint="eastAsia" w:ascii="宋体" w:hAnsi="宋体" w:eastAsia="宋体" w:cs="宋体"/>
          <w:spacing w:val="-7"/>
          <w:sz w:val="25"/>
          <w:szCs w:val="25"/>
        </w:rPr>
        <w:t>份，甲方</w:t>
      </w:r>
      <w:r>
        <w:rPr>
          <w:rFonts w:hint="eastAsia" w:ascii="宋体" w:hAnsi="宋体" w:cs="宋体"/>
          <w:spacing w:val="-7"/>
          <w:sz w:val="25"/>
          <w:szCs w:val="25"/>
          <w:lang w:val="en-US" w:eastAsia="zh-CN"/>
        </w:rPr>
        <w:t>肆</w:t>
      </w:r>
      <w:r>
        <w:rPr>
          <w:rFonts w:hint="eastAsia" w:ascii="宋体" w:hAnsi="宋体" w:eastAsia="宋体" w:cs="宋体"/>
          <w:spacing w:val="-7"/>
          <w:sz w:val="25"/>
          <w:szCs w:val="25"/>
        </w:rPr>
        <w:t>份，乙方贰份。</w:t>
      </w:r>
    </w:p>
    <w:p w14:paraId="239790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44" w:beforeLines="0" w:afterLines="0" w:line="460" w:lineRule="atLeast"/>
        <w:ind w:left="460" w:right="3644"/>
        <w:textAlignment w:val="baseline"/>
        <w:rPr>
          <w:rFonts w:hint="eastAsia"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-3"/>
          <w:sz w:val="25"/>
          <w:szCs w:val="25"/>
        </w:rPr>
        <w:t>8.5本合同经双方盖章后方生效。</w:t>
      </w:r>
    </w:p>
    <w:p w14:paraId="526CD506">
      <w:pPr>
        <w:pStyle w:val="3"/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</w:p>
    <w:p w14:paraId="79A36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left="6000" w:right="-1413" w:rightChars="-673" w:hanging="6000" w:hangingChars="2500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甲方：      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4"/>
          <w:highlight w:val="none"/>
        </w:rPr>
        <w:t xml:space="preserve">乙方：                    </w:t>
      </w:r>
    </w:p>
    <w:p w14:paraId="355E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法定代表人: 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4"/>
          <w:highlight w:val="none"/>
        </w:rPr>
        <w:t>法定代表人:</w:t>
      </w:r>
    </w:p>
    <w:p w14:paraId="6E6EF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或委托代理人: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4"/>
          <w:highlight w:val="none"/>
        </w:rPr>
        <w:t>或委托代理人:</w:t>
      </w:r>
    </w:p>
    <w:p w14:paraId="0F502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经办人:     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4"/>
          <w:highlight w:val="none"/>
        </w:rPr>
        <w:t xml:space="preserve">经办人: </w:t>
      </w:r>
    </w:p>
    <w:p w14:paraId="6137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电  话：   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</w:rPr>
        <w:t xml:space="preserve"> 电  话：</w:t>
      </w:r>
    </w:p>
    <w:p w14:paraId="4063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开户行：    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</w:rPr>
        <w:t>开户行：</w:t>
      </w:r>
    </w:p>
    <w:p w14:paraId="7545A849">
      <w:pPr>
        <w:keepNext w:val="0"/>
        <w:keepLines w:val="0"/>
        <w:pageBreakBefore w:val="0"/>
        <w:wordWrap/>
        <w:overflowPunct/>
        <w:bidi w:val="0"/>
        <w:spacing w:beforeLines="0" w:afterLines="0" w:line="460" w:lineRule="atLeast"/>
        <w:rPr>
          <w:rFonts w:hint="default"/>
          <w:sz w:val="21"/>
          <w:szCs w:val="21"/>
        </w:rPr>
      </w:pPr>
      <w:r>
        <w:rPr>
          <w:rFonts w:hint="eastAsia"/>
          <w:color w:val="auto"/>
          <w:sz w:val="24"/>
          <w:highlight w:val="none"/>
        </w:rPr>
        <w:t xml:space="preserve">帐  号：    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highlight w:val="none"/>
        </w:rPr>
        <w:t>帐  号：</w:t>
      </w:r>
    </w:p>
    <w:sectPr>
      <w:footerReference r:id="rId6" w:type="default"/>
      <w:pgSz w:w="12110" w:h="16980"/>
      <w:pgMar w:top="400" w:right="1450" w:bottom="1137" w:left="1809" w:header="0" w:footer="101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AF174">
    <w:pPr>
      <w:spacing w:beforeLines="0" w:afterLines="0" w:line="173" w:lineRule="auto"/>
      <w:ind w:left="4080"/>
      <w:rPr>
        <w:rFonts w:hint="default" w:ascii="Times New Roman" w:hAnsi="Times New Roman" w:eastAsia="Times New Roman" w:cs="Times New Roman"/>
        <w:sz w:val="14"/>
        <w:szCs w:val="14"/>
      </w:rPr>
    </w:pPr>
    <w:r>
      <w:rPr>
        <w:rFonts w:hint="default" w:ascii="Times New Roman" w:hAnsi="Times New Roman" w:eastAsia="Times New Roman" w:cs="Times New Roman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9F0F1">
    <w:pPr>
      <w:spacing w:beforeLines="0" w:afterLines="0" w:line="171" w:lineRule="auto"/>
      <w:ind w:left="4193"/>
      <w:rPr>
        <w:rFonts w:hint="default" w:ascii="Times New Roman" w:hAnsi="Times New Roman" w:eastAsia="Times New Roman" w:cs="Times New Roman"/>
        <w:sz w:val="15"/>
        <w:szCs w:val="15"/>
      </w:rPr>
    </w:pPr>
    <w:r>
      <w:rPr>
        <w:rFonts w:hint="default" w:ascii="Times New Roman" w:hAnsi="Times New Roman" w:eastAsia="Times New Roman" w:cs="Times New Roman"/>
        <w:sz w:val="15"/>
        <w:szCs w:val="15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AA1B4">
    <w:pPr>
      <w:spacing w:beforeLines="0" w:afterLines="0" w:line="173" w:lineRule="auto"/>
      <w:ind w:left="4110"/>
      <w:rPr>
        <w:rFonts w:hint="default" w:ascii="Times New Roman" w:hAnsi="Times New Roman" w:eastAsia="Times New Roman" w:cs="Times New Roman"/>
        <w:sz w:val="14"/>
        <w:szCs w:val="14"/>
      </w:rPr>
    </w:pPr>
    <w:r>
      <w:rPr>
        <w:rFonts w:hint="default" w:ascii="Times New Roman" w:hAnsi="Times New Roman" w:eastAsia="Times New Roman" w:cs="Times New Roman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GJmZDc3ZjA3YTAwYjE2ODUyNTg5NDBhNjNiNzYifQ=="/>
  </w:docVars>
  <w:rsids>
    <w:rsidRoot w:val="00172A27"/>
    <w:rsid w:val="015C57BF"/>
    <w:rsid w:val="04A568C3"/>
    <w:rsid w:val="071138C3"/>
    <w:rsid w:val="0F2B2467"/>
    <w:rsid w:val="2206188E"/>
    <w:rsid w:val="27D177F6"/>
    <w:rsid w:val="2E5F5866"/>
    <w:rsid w:val="31871D2F"/>
    <w:rsid w:val="32DB7A33"/>
    <w:rsid w:val="34CF5AEC"/>
    <w:rsid w:val="430E67C6"/>
    <w:rsid w:val="46DD5122"/>
    <w:rsid w:val="4F0C6277"/>
    <w:rsid w:val="53604842"/>
    <w:rsid w:val="67873A32"/>
    <w:rsid w:val="6AD871B2"/>
    <w:rsid w:val="6BE152FF"/>
    <w:rsid w:val="71EB06FF"/>
    <w:rsid w:val="7961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eastAsia="宋体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3136</Words>
  <Characters>3345</Characters>
  <TotalTime>23</TotalTime>
  <ScaleCrop>false</ScaleCrop>
  <LinksUpToDate>false</LinksUpToDate>
  <CharactersWithSpaces>3715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2024-09-05T09:15:00Z</dcterms:created>
  <dc:creator>Administrator</dc:creator>
  <cp:lastModifiedBy>小毅哥</cp:lastModifiedBy>
  <dcterms:modified xsi:type="dcterms:W3CDTF">2025-10-09T03:16:58Z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623E7F4EB0D44B76BF947B297AA44AAF_13</vt:lpwstr>
  </property>
  <property fmtid="{D5CDD505-2E9C-101B-9397-08002B2CF9AE}" pid="4" name="KSOTemplateDocerSaveRecord">
    <vt:lpwstr>eyJoZGlkIjoiNjYyNzRlYTVmODkwMzQ3MWExOWQ4YTAxYWFiNWZmNDAiLCJ1c2VySWQiOiIxMTI0Mzg4MzY3In0=</vt:lpwstr>
  </property>
</Properties>
</file>