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0D55">
      <w:pPr>
        <w:pStyle w:val="2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</w:p>
    <w:p w14:paraId="34EA06E0">
      <w:pPr>
        <w:spacing w:line="570" w:lineRule="exact"/>
        <w:rPr>
          <w:rFonts w:hint="default" w:ascii="Times New Roman" w:hAnsi="Times New Roman" w:cs="Times New Roman"/>
          <w:lang w:val="en-US" w:eastAsia="zh-CN"/>
        </w:rPr>
      </w:pPr>
    </w:p>
    <w:p w14:paraId="050F9A6F"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报价函</w:t>
      </w:r>
    </w:p>
    <w:p w14:paraId="094AF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Times New Roman" w:eastAsia="仿宋_GB2312" w:cs="Times New Roman"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  <w:lang w:val="en-US" w:eastAsia="zh-CN"/>
        </w:rPr>
        <w:t>德阳高新发展有限公司：</w:t>
      </w:r>
    </w:p>
    <w:p w14:paraId="432D7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  <w:lang w:val="en-US" w:eastAsia="zh-CN"/>
        </w:rPr>
        <w:t>关于“德阳高新区科技孵化园B、C栋1-7层房屋单间套内面积测绘”项目，结合本</w:t>
      </w:r>
      <w:r>
        <w:rPr>
          <w:rFonts w:hint="eastAsia" w:ascii="仿宋_GB2312" w:eastAsia="仿宋_GB2312" w:cs="Times New Roman"/>
          <w:bCs/>
          <w:sz w:val="28"/>
          <w:szCs w:val="28"/>
          <w:lang w:val="en-US" w:eastAsia="zh-CN"/>
        </w:rPr>
        <w:t>项目测绘资产概况等内容</w:t>
      </w:r>
      <w:r>
        <w:rPr>
          <w:rFonts w:hint="eastAsia" w:ascii="仿宋_GB2312" w:hAnsi="Times New Roman" w:eastAsia="仿宋_GB2312" w:cs="Times New Roman"/>
          <w:bCs/>
          <w:sz w:val="28"/>
          <w:szCs w:val="28"/>
          <w:lang w:val="en-US" w:eastAsia="zh-CN"/>
        </w:rPr>
        <w:t>，根据我公司测算，报价如下：</w:t>
      </w:r>
    </w:p>
    <w:tbl>
      <w:tblPr>
        <w:tblStyle w:val="5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934"/>
        <w:gridCol w:w="1584"/>
        <w:gridCol w:w="1559"/>
        <w:gridCol w:w="1519"/>
        <w:gridCol w:w="1097"/>
      </w:tblGrid>
      <w:tr w14:paraId="4E48C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64" w:type="dxa"/>
            <w:noWrap w:val="0"/>
            <w:vAlign w:val="center"/>
          </w:tcPr>
          <w:p w14:paraId="77A6C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34" w:type="dxa"/>
            <w:noWrap w:val="0"/>
            <w:vAlign w:val="center"/>
          </w:tcPr>
          <w:p w14:paraId="320AA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F1F2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  <w:t>采购内容</w:t>
            </w:r>
          </w:p>
          <w:p w14:paraId="059B5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2923A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1559" w:type="dxa"/>
            <w:noWrap w:val="0"/>
            <w:vAlign w:val="center"/>
          </w:tcPr>
          <w:p w14:paraId="2221AA28">
            <w:pPr>
              <w:jc w:val="center"/>
              <w:rPr>
                <w:rFonts w:hint="eastAsia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  <w:t>含税单价</w:t>
            </w:r>
          </w:p>
          <w:p w14:paraId="23474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  <w:t>（元/㎡）</w:t>
            </w:r>
          </w:p>
        </w:tc>
        <w:tc>
          <w:tcPr>
            <w:tcW w:w="1519" w:type="dxa"/>
            <w:noWrap w:val="0"/>
            <w:vAlign w:val="center"/>
          </w:tcPr>
          <w:p w14:paraId="7565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  <w:t>含税</w:t>
            </w:r>
          </w:p>
          <w:p w14:paraId="1A1ED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1097" w:type="dxa"/>
            <w:noWrap w:val="0"/>
            <w:vAlign w:val="center"/>
          </w:tcPr>
          <w:p w14:paraId="58B80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  <w:t>税率</w:t>
            </w:r>
          </w:p>
        </w:tc>
      </w:tr>
      <w:tr w14:paraId="59CF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864" w:type="dxa"/>
            <w:noWrap w:val="0"/>
            <w:vAlign w:val="center"/>
          </w:tcPr>
          <w:p w14:paraId="0982B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4" w:type="dxa"/>
            <w:noWrap w:val="0"/>
            <w:vAlign w:val="center"/>
          </w:tcPr>
          <w:p w14:paraId="4CEE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德阳高新区科技孵化园B、C栋1-7层房屋</w:t>
            </w: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单间套内</w:t>
            </w:r>
            <w:r>
              <w:rPr>
                <w:rFonts w:hint="eastAsia" w:ascii="仿宋_GB2312" w:hAnsi="Calibri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面积测绘</w:t>
            </w:r>
          </w:p>
        </w:tc>
        <w:tc>
          <w:tcPr>
            <w:tcW w:w="1584" w:type="dxa"/>
            <w:noWrap w:val="0"/>
            <w:vAlign w:val="center"/>
          </w:tcPr>
          <w:p w14:paraId="7A18EF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70" w:lineRule="atLeast"/>
              <w:ind w:left="0" w:right="0" w:firstLine="555"/>
              <w:jc w:val="both"/>
              <w:rPr>
                <w:rFonts w:hint="eastAsia" w:ascii="仿宋_GB2312" w:hAnsi="Calibri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合同签订15</w:t>
            </w: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日内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，完成测绘工作，并出具房屋</w:t>
            </w: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单间套内</w:t>
            </w:r>
            <w:r>
              <w:rPr>
                <w:rFonts w:hint="eastAsia" w:ascii="仿宋_GB2312" w:hAnsi="Calibri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测绘报告。</w:t>
            </w:r>
          </w:p>
          <w:p w14:paraId="18560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F7A6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68540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6AFCF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7CEFD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left="0" w:right="0" w:firstLine="555"/>
        <w:jc w:val="both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备注：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所有报价均用人民币表示，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其中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含税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总价即为履行合同的固定价格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，包括但不限于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人工费、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材料费、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运输费、安装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费、差旅费、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税费、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利润等为完成本项目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服务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的所有费用。</w:t>
      </w:r>
    </w:p>
    <w:p w14:paraId="5CC96C1C">
      <w:pPr>
        <w:spacing w:line="48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  供应商名称：（盖章）</w:t>
      </w:r>
    </w:p>
    <w:p w14:paraId="0513D104">
      <w:pPr>
        <w:spacing w:line="48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授权</w:t>
      </w:r>
      <w:r>
        <w:rPr>
          <w:rFonts w:hint="default" w:ascii="Times New Roman" w:hAnsi="Times New Roman" w:eastAsia="仿宋" w:cs="Times New Roman"/>
          <w:sz w:val="28"/>
          <w:szCs w:val="28"/>
        </w:rPr>
        <w:t>代表：</w:t>
      </w:r>
    </w:p>
    <w:p w14:paraId="6326742C">
      <w:pPr>
        <w:spacing w:line="48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  联系电话：</w:t>
      </w:r>
    </w:p>
    <w:p w14:paraId="69581D41">
      <w:pPr>
        <w:spacing w:line="48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  报价日期：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年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月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日</w:t>
      </w:r>
    </w:p>
    <w:p w14:paraId="4C6DA1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E58292-E8FB-46B6-872F-E2E367E93E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C54F891-67D5-4325-BC46-1C266AF638D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063DEF8C-85FC-47DF-BA00-E24C6B4B9E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B142D78-5D41-4A34-A53C-AFA7A5165E1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70BEE03-E05E-480C-B6FF-FE37EA392D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775A6"/>
    <w:rsid w:val="2E106B5F"/>
    <w:rsid w:val="400775A6"/>
    <w:rsid w:val="528945E5"/>
    <w:rsid w:val="73A367B9"/>
    <w:rsid w:val="74E2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270</Characters>
  <Lines>0</Lines>
  <Paragraphs>0</Paragraphs>
  <TotalTime>0</TotalTime>
  <ScaleCrop>false</ScaleCrop>
  <LinksUpToDate>false</LinksUpToDate>
  <CharactersWithSpaces>394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2025-07-02T02:05:00Z</dcterms:created>
  <dc:creator>浅夏〆忆汐</dc:creator>
  <cp:lastModifiedBy>浅夏〆忆汐</cp:lastModifiedBy>
  <cp:lastPrinted>2025-07-10T03:30:00Z</cp:lastPrinted>
  <dcterms:modified xsi:type="dcterms:W3CDTF">2025-07-23T03:04:29Z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EBC8E93A38064F81A17E34EE17DFD3CA_11</vt:lpwstr>
  </property>
  <property fmtid="{D5CDD505-2E9C-101B-9397-08002B2CF9AE}" pid="4" name="KSOTemplateDocerSaveRecord">
    <vt:lpwstr>eyJoZGlkIjoiYTc3MzI4MDIyMTcxMGIzYTNkZTQ5MDhiMDBiYjc4ODIiLCJ1c2VySWQiOiI2NjkwOTM1NDcifQ==</vt:lpwstr>
  </property>
</Properties>
</file>