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</w:rPr>
      </w:pPr>
      <w:r>
        <w:rPr>
          <w:rFonts w:hint="eastAsia" w:ascii="微软雅黑" w:hAnsi="微软雅黑" w:eastAsia="微软雅黑" w:cs="微软雅黑"/>
          <w:bCs/>
          <w:color w:val="auto"/>
          <w:sz w:val="44"/>
          <w:szCs w:val="44"/>
        </w:rPr>
        <w:t>报价函</w:t>
      </w:r>
    </w:p>
    <w:p>
      <w:pPr>
        <w:spacing w:line="360" w:lineRule="auto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德阳</w:t>
      </w:r>
      <w:r>
        <w:rPr>
          <w:rFonts w:hint="eastAsia"/>
          <w:color w:val="auto"/>
          <w:sz w:val="28"/>
          <w:szCs w:val="28"/>
          <w:lang w:eastAsia="zh-CN"/>
        </w:rPr>
        <w:t>高新发展</w:t>
      </w:r>
      <w:r>
        <w:rPr>
          <w:rFonts w:hint="eastAsia"/>
          <w:color w:val="auto"/>
          <w:sz w:val="28"/>
          <w:szCs w:val="28"/>
        </w:rPr>
        <w:t>有限公司</w:t>
      </w:r>
      <w:r>
        <w:rPr>
          <w:color w:val="auto"/>
          <w:sz w:val="28"/>
          <w:szCs w:val="28"/>
        </w:rPr>
        <w:t>：</w:t>
      </w:r>
    </w:p>
    <w:p>
      <w:pPr>
        <w:spacing w:line="440" w:lineRule="exact"/>
        <w:ind w:firstLine="560" w:firstLineChars="200"/>
        <w:rPr>
          <w:rFonts w:hint="eastAsia"/>
          <w:b w:val="0"/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</w:rPr>
        <w:t>关于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u w:val="single"/>
          <w:lang w:eastAsia="zh-CN"/>
        </w:rPr>
        <w:t>德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u w:val="single"/>
          <w:lang w:val="en-US" w:eastAsia="zh-CN"/>
        </w:rPr>
        <w:t>阳高新区自贸区协作发展区城中村改造项目、德阳高新技术产业开发区万福棚户区改造项目（二期）标识标牌制作安装</w:t>
      </w:r>
      <w:r>
        <w:rPr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结合本工程特点及服务工作内容，经仔细研究决定，我方（单位的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  <w:t>名称</w:t>
      </w:r>
      <w:r>
        <w:rPr>
          <w:rFonts w:hint="eastAsia"/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服务费金额为</w:t>
      </w:r>
      <w:r>
        <w:rPr>
          <w:rFonts w:hint="eastAsia"/>
          <w:b w:val="0"/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b w:val="0"/>
          <w:color w:val="auto"/>
          <w:sz w:val="28"/>
          <w:szCs w:val="28"/>
        </w:rPr>
        <w:t>元（</w:t>
      </w:r>
      <w:r>
        <w:rPr>
          <w:rFonts w:hint="eastAsia"/>
          <w:b w:val="0"/>
          <w:color w:val="auto"/>
          <w:sz w:val="28"/>
          <w:szCs w:val="28"/>
          <w:u w:val="none"/>
        </w:rPr>
        <w:t>大写：</w:t>
      </w:r>
      <w:r>
        <w:rPr>
          <w:rFonts w:hint="eastAsia"/>
          <w:b w:val="0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/>
          <w:b w:val="0"/>
          <w:color w:val="auto"/>
          <w:sz w:val="28"/>
          <w:szCs w:val="28"/>
        </w:rPr>
        <w:t>）</w:t>
      </w:r>
      <w:r>
        <w:rPr>
          <w:rFonts w:hint="eastAsia"/>
          <w:b w:val="0"/>
          <w:color w:val="auto"/>
          <w:sz w:val="28"/>
          <w:szCs w:val="28"/>
          <w:lang w:eastAsia="zh-CN"/>
        </w:rPr>
        <w:t>，具体内容如下：</w:t>
      </w:r>
    </w:p>
    <w:p>
      <w:pPr>
        <w:pStyle w:val="2"/>
      </w:pPr>
    </w:p>
    <w:tbl>
      <w:tblPr>
        <w:tblStyle w:val="3"/>
        <w:tblW w:w="86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50"/>
        <w:gridCol w:w="1087"/>
        <w:gridCol w:w="1475"/>
        <w:gridCol w:w="1700"/>
        <w:gridCol w:w="975"/>
        <w:gridCol w:w="1025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单价（含税价）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总价（含税价）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自贸区项目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18*12cm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3mm亚克力UV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20*20cm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3mm亚克力UV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30*15cm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3mm亚克力UV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楼栋号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不锈钢烤漆+ 高空安装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主名称(山水亭江居)：120*120cm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后缀(A B C区）：100*100cm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精品不锈钢字（香槟金色），含支架+ 高空安装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18*12cm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3mm亚克力UV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20*20cm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3mm亚克力UV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30*15cm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3mm亚克力UV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楼栋号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不锈钢烤漆+ 高空安装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120*120cm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精品不锈钢字（香槟金色），含支架+ 高空安装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76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48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注: 所有报价均用人民币表示，其总价即为履行合同的固定价格，该费用为</w:t>
      </w:r>
      <w:r>
        <w:rPr>
          <w:rFonts w:hint="eastAsia"/>
          <w:color w:val="auto"/>
          <w:sz w:val="24"/>
          <w:szCs w:val="24"/>
          <w:lang w:eastAsia="zh-CN"/>
        </w:rPr>
        <w:t>固定</w:t>
      </w:r>
      <w:r>
        <w:rPr>
          <w:rFonts w:hint="eastAsia"/>
          <w:color w:val="auto"/>
          <w:sz w:val="24"/>
          <w:szCs w:val="24"/>
        </w:rPr>
        <w:t>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pStyle w:val="2"/>
        <w:rPr>
          <w:color w:val="auto"/>
          <w:sz w:val="24"/>
          <w:szCs w:val="24"/>
        </w:rPr>
      </w:pPr>
    </w:p>
    <w:p>
      <w:pPr>
        <w:adjustRightInd w:val="0"/>
        <w:spacing w:line="480" w:lineRule="auto"/>
        <w:ind w:firstLine="3578" w:firstLineChars="1491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单位名称：</w:t>
      </w:r>
      <w:r>
        <w:rPr>
          <w:color w:val="auto"/>
          <w:sz w:val="24"/>
          <w:szCs w:val="24"/>
          <w:u w:val="single"/>
        </w:rPr>
        <w:t xml:space="preserve">           </w:t>
      </w:r>
      <w:r>
        <w:rPr>
          <w:color w:val="auto"/>
          <w:sz w:val="24"/>
          <w:szCs w:val="24"/>
        </w:rPr>
        <w:t>（盖单位公章）</w:t>
      </w:r>
    </w:p>
    <w:p>
      <w:pPr>
        <w:ind w:firstLine="3600" w:firstLineChars="1500"/>
        <w:jc w:val="left"/>
      </w:pPr>
      <w:bookmarkStart w:id="0" w:name="_GoBack"/>
      <w:bookmarkEnd w:id="0"/>
      <w:r>
        <w:rPr>
          <w:bCs/>
          <w:color w:val="auto"/>
          <w:sz w:val="24"/>
          <w:szCs w:val="24"/>
        </w:rPr>
        <w:t>日  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   </w:t>
      </w:r>
      <w:r>
        <w:rPr>
          <w:bCs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bCs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ylus BT"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98A49C9"/>
    <w:rsid w:val="098A49C9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2023-07-11T07:48:00Z</dcterms:created>
  <dc:creator>Y.</dc:creator>
  <cp:lastModifiedBy>Y.</cp:lastModifiedBy>
  <dcterms:modified xsi:type="dcterms:W3CDTF">2023-07-11T07:55:38Z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10EAAFBF5226438DB8F971B1F8B87A1D_11</vt:lpwstr>
  </property>
</Properties>
</file>